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EF" w:rsidRPr="00FA7B5C" w:rsidRDefault="008631EF" w:rsidP="008631EF">
      <w:pPr>
        <w:jc w:val="center"/>
        <w:rPr>
          <w:b/>
        </w:rPr>
      </w:pPr>
      <w:r>
        <w:rPr>
          <w:b/>
        </w:rPr>
        <w:t xml:space="preserve">Долгосрочное </w:t>
      </w:r>
      <w:r w:rsidRPr="00FA7B5C">
        <w:rPr>
          <w:b/>
        </w:rPr>
        <w:t xml:space="preserve">(календарно-тематическое) планирование по предмету </w:t>
      </w:r>
      <w:r w:rsidRPr="00FA7B5C">
        <w:rPr>
          <w:b/>
          <w:color w:val="000000"/>
        </w:rPr>
        <w:t>«</w:t>
      </w:r>
      <w:r>
        <w:rPr>
          <w:b/>
          <w:color w:val="000000"/>
        </w:rPr>
        <w:t>Музыка</w:t>
      </w:r>
      <w:r w:rsidRPr="00FA7B5C">
        <w:rPr>
          <w:b/>
          <w:color w:val="000000"/>
        </w:rPr>
        <w:t>»</w:t>
      </w:r>
    </w:p>
    <w:p w:rsidR="008631EF" w:rsidRPr="00FA7B5C" w:rsidRDefault="008631EF" w:rsidP="008631EF">
      <w:pPr>
        <w:jc w:val="center"/>
        <w:rPr>
          <w:b/>
        </w:rPr>
      </w:pPr>
      <w:r w:rsidRPr="00FA7B5C">
        <w:rPr>
          <w:b/>
        </w:rPr>
        <w:t xml:space="preserve">3 класс </w:t>
      </w:r>
    </w:p>
    <w:p w:rsidR="008631EF" w:rsidRPr="00FA7B5C" w:rsidRDefault="008631EF" w:rsidP="008631EF">
      <w:pPr>
        <w:pStyle w:val="a8"/>
        <w:widowControl w:val="0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FA7B5C">
        <w:rPr>
          <w:rFonts w:ascii="Times New Roman" w:hAnsi="Times New Roman"/>
          <w:b/>
        </w:rPr>
        <w:t>Пояснительная записка</w:t>
      </w:r>
    </w:p>
    <w:p w:rsidR="008631EF" w:rsidRPr="00FA7B5C" w:rsidRDefault="008631EF" w:rsidP="008631EF">
      <w:pPr>
        <w:pStyle w:val="ac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bookmarkStart w:id="0" w:name="_Hlk52106442"/>
      <w:r w:rsidRPr="00FA7B5C">
        <w:rPr>
          <w:rFonts w:ascii="Times New Roman" w:hAnsi="Times New Roman" w:cs="Times New Roman"/>
        </w:rPr>
        <w:t xml:space="preserve">Календарно-тематическое планирование </w:t>
      </w:r>
      <w:proofErr w:type="gramStart"/>
      <w:r>
        <w:rPr>
          <w:rFonts w:ascii="Times New Roman" w:hAnsi="Times New Roman" w:cs="Times New Roman"/>
        </w:rPr>
        <w:t>3</w:t>
      </w:r>
      <w:r w:rsidRPr="00FA7B5C">
        <w:rPr>
          <w:rFonts w:ascii="Times New Roman" w:hAnsi="Times New Roman" w:cs="Times New Roman"/>
        </w:rPr>
        <w:t xml:space="preserve">  класс</w:t>
      </w:r>
      <w:proofErr w:type="gramEnd"/>
      <w:r w:rsidRPr="00FA7B5C">
        <w:rPr>
          <w:rFonts w:ascii="Times New Roman" w:hAnsi="Times New Roman" w:cs="Times New Roman"/>
        </w:rPr>
        <w:t xml:space="preserve"> составлено на основе:</w:t>
      </w:r>
    </w:p>
    <w:bookmarkEnd w:id="0"/>
    <w:p w:rsidR="008631EF" w:rsidRPr="00FA7B5C" w:rsidRDefault="008631EF" w:rsidP="008631EF">
      <w:pPr>
        <w:pStyle w:val="Default"/>
        <w:widowControl w:val="0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contextualSpacing/>
        <w:rPr>
          <w:i/>
          <w:color w:val="000000" w:themeColor="text1"/>
          <w:sz w:val="22"/>
          <w:szCs w:val="22"/>
          <w:lang w:val="kk-KZ"/>
        </w:rPr>
      </w:pPr>
      <w:r w:rsidRPr="00FA7B5C">
        <w:rPr>
          <w:b/>
          <w:color w:val="000000" w:themeColor="text1"/>
          <w:sz w:val="22"/>
          <w:szCs w:val="22"/>
        </w:rPr>
        <w:t xml:space="preserve">Государственного общеобязательного стандарта начального </w:t>
      </w:r>
      <w:proofErr w:type="gramStart"/>
      <w:r w:rsidRPr="00FA7B5C">
        <w:rPr>
          <w:b/>
          <w:color w:val="000000" w:themeColor="text1"/>
          <w:sz w:val="22"/>
          <w:szCs w:val="22"/>
        </w:rPr>
        <w:t>образования</w:t>
      </w:r>
      <w:r w:rsidRPr="00FA7B5C">
        <w:rPr>
          <w:i/>
          <w:color w:val="000000" w:themeColor="text1"/>
          <w:sz w:val="22"/>
          <w:szCs w:val="22"/>
        </w:rPr>
        <w:t xml:space="preserve">  (</w:t>
      </w:r>
      <w:proofErr w:type="gramEnd"/>
      <w:r w:rsidRPr="00FA7B5C">
        <w:rPr>
          <w:i/>
          <w:color w:val="000000" w:themeColor="text1"/>
          <w:sz w:val="22"/>
          <w:szCs w:val="22"/>
        </w:rPr>
        <w:t xml:space="preserve">Приложение 2 к  Приказу Министра просвещения Республики Казахстан от 3 августа 2022 года № 348)  </w:t>
      </w:r>
    </w:p>
    <w:p w:rsidR="008631EF" w:rsidRPr="00FA7B5C" w:rsidRDefault="008631EF" w:rsidP="008631EF">
      <w:pPr>
        <w:pStyle w:val="Default"/>
        <w:widowControl w:val="0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contextualSpacing/>
        <w:rPr>
          <w:i/>
          <w:color w:val="000000" w:themeColor="text1"/>
          <w:sz w:val="22"/>
          <w:szCs w:val="22"/>
          <w:lang w:val="kk-KZ"/>
        </w:rPr>
      </w:pPr>
      <w:proofErr w:type="gramStart"/>
      <w:r w:rsidRPr="00FA7B5C">
        <w:rPr>
          <w:rFonts w:eastAsia="Times New Roman"/>
          <w:b/>
          <w:color w:val="2B2B2B"/>
          <w:sz w:val="22"/>
          <w:szCs w:val="22"/>
          <w:shd w:val="clear" w:color="auto" w:fill="FFFFFF"/>
        </w:rPr>
        <w:t>Типовых  учебных</w:t>
      </w:r>
      <w:proofErr w:type="gramEnd"/>
      <w:r w:rsidRPr="00FA7B5C">
        <w:rPr>
          <w:rFonts w:eastAsia="Times New Roman"/>
          <w:b/>
          <w:color w:val="2B2B2B"/>
          <w:sz w:val="22"/>
          <w:szCs w:val="22"/>
          <w:shd w:val="clear" w:color="auto" w:fill="FFFFFF"/>
        </w:rPr>
        <w:t xml:space="preserve"> планов</w:t>
      </w:r>
      <w:r w:rsidRPr="00FA7B5C">
        <w:rPr>
          <w:rFonts w:eastAsia="Times New Roman"/>
          <w:color w:val="2B2B2B"/>
          <w:sz w:val="22"/>
          <w:szCs w:val="22"/>
          <w:shd w:val="clear" w:color="auto" w:fill="FFFFFF"/>
        </w:rPr>
        <w:t xml:space="preserve"> для классов с русским языком обучения </w:t>
      </w:r>
      <w:r w:rsidRPr="00FA7B5C">
        <w:rPr>
          <w:rFonts w:eastAsia="Times New Roman"/>
          <w:i/>
          <w:color w:val="2B2B2B"/>
          <w:sz w:val="22"/>
          <w:szCs w:val="22"/>
          <w:shd w:val="clear" w:color="auto" w:fill="FFFFFF"/>
        </w:rPr>
        <w:t>(Приложение 2 к  Приказу Министра образования и науки РК от 08 ноября 2012 г. № 500, с изменениями и дополнениями  Приказ Министра просвещения  РК от 12 августа 2022 г. № 365 )</w:t>
      </w:r>
    </w:p>
    <w:p w:rsidR="008631EF" w:rsidRPr="00FA7B5C" w:rsidRDefault="008631EF" w:rsidP="008631EF">
      <w:pPr>
        <w:pStyle w:val="Default"/>
        <w:widowControl w:val="0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contextualSpacing/>
        <w:rPr>
          <w:i/>
          <w:color w:val="000000" w:themeColor="text1"/>
          <w:sz w:val="22"/>
          <w:szCs w:val="22"/>
          <w:lang w:val="kk-KZ"/>
        </w:rPr>
      </w:pPr>
      <w:bookmarkStart w:id="1" w:name="_Hlk52106322"/>
      <w:r w:rsidRPr="00FA7B5C">
        <w:rPr>
          <w:b/>
          <w:color w:val="000000" w:themeColor="text1"/>
          <w:sz w:val="22"/>
          <w:szCs w:val="22"/>
          <w:lang w:val="kk-KZ"/>
        </w:rPr>
        <w:t xml:space="preserve">Типовой </w:t>
      </w:r>
      <w:r w:rsidRPr="00FA7B5C">
        <w:rPr>
          <w:b/>
          <w:bCs/>
          <w:color w:val="000000" w:themeColor="text1"/>
          <w:sz w:val="22"/>
          <w:szCs w:val="22"/>
        </w:rPr>
        <w:t>учебной программы по предмету "</w:t>
      </w:r>
      <w:r>
        <w:rPr>
          <w:b/>
          <w:bCs/>
          <w:color w:val="000000" w:themeColor="text1"/>
          <w:sz w:val="22"/>
          <w:szCs w:val="22"/>
        </w:rPr>
        <w:t>Музыка</w:t>
      </w:r>
      <w:r w:rsidRPr="00FA7B5C">
        <w:rPr>
          <w:b/>
          <w:bCs/>
          <w:color w:val="000000" w:themeColor="text1"/>
          <w:sz w:val="22"/>
          <w:szCs w:val="22"/>
        </w:rPr>
        <w:t>" для 1-4 классов уровня начального образования</w:t>
      </w:r>
      <w:r w:rsidRPr="00FA7B5C">
        <w:rPr>
          <w:bCs/>
          <w:i/>
          <w:color w:val="000000" w:themeColor="text1"/>
          <w:sz w:val="22"/>
          <w:szCs w:val="22"/>
        </w:rPr>
        <w:t xml:space="preserve"> (</w:t>
      </w:r>
      <w:r w:rsidRPr="00FA7B5C">
        <w:rPr>
          <w:i/>
          <w:color w:val="000000" w:themeColor="text1"/>
          <w:sz w:val="22"/>
          <w:szCs w:val="22"/>
        </w:rPr>
        <w:t>Приложение 10 к приказу Министра образования и науки Республики Казахстан от 10 мая 2018 года № 199; Приложение 185 к приказу Министра образования и науки Республики Казахстан от 3 апреля 2013 года № 115)</w:t>
      </w:r>
    </w:p>
    <w:bookmarkEnd w:id="1"/>
    <w:p w:rsidR="008631EF" w:rsidRPr="00FA7B5C" w:rsidRDefault="008631EF" w:rsidP="008631EF">
      <w:pPr>
        <w:pStyle w:val="Default"/>
        <w:widowControl w:val="0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contextualSpacing/>
        <w:rPr>
          <w:i/>
          <w:color w:val="000000" w:themeColor="text1"/>
          <w:sz w:val="22"/>
          <w:szCs w:val="22"/>
          <w:lang w:val="kk-KZ"/>
        </w:rPr>
      </w:pPr>
      <w:r w:rsidRPr="00FA7B5C">
        <w:rPr>
          <w:b/>
          <w:bCs/>
          <w:color w:val="000000" w:themeColor="text1"/>
          <w:sz w:val="22"/>
          <w:szCs w:val="22"/>
        </w:rPr>
        <w:t>Инструктивно-методического письма «Об особенностях учебно-воспитательного процесса в организациях среднего образования Республики Казахстан в 2022-2023 учебном году</w:t>
      </w:r>
      <w:r w:rsidRPr="00FA7B5C">
        <w:rPr>
          <w:rFonts w:eastAsia="TimesNewRomanPSMT"/>
          <w:i/>
          <w:color w:val="000000" w:themeColor="text1"/>
          <w:sz w:val="22"/>
          <w:szCs w:val="22"/>
        </w:rPr>
        <w:t>»</w:t>
      </w:r>
      <w:r w:rsidRPr="00FA7B5C">
        <w:rPr>
          <w:i/>
          <w:color w:val="000000" w:themeColor="text1"/>
          <w:sz w:val="22"/>
          <w:szCs w:val="22"/>
        </w:rPr>
        <w:t xml:space="preserve">. </w:t>
      </w:r>
      <w:r w:rsidRPr="00FA7B5C">
        <w:rPr>
          <w:rFonts w:eastAsia="TimesNewRomanPSMT"/>
          <w:i/>
          <w:color w:val="000000" w:themeColor="text1"/>
          <w:sz w:val="22"/>
          <w:szCs w:val="22"/>
        </w:rPr>
        <w:t xml:space="preserve">– </w:t>
      </w:r>
      <w:proofErr w:type="spellStart"/>
      <w:r w:rsidRPr="00FA7B5C">
        <w:rPr>
          <w:rFonts w:eastAsia="TimesNewRomanPSMT"/>
          <w:i/>
          <w:color w:val="000000" w:themeColor="text1"/>
          <w:sz w:val="22"/>
          <w:szCs w:val="22"/>
        </w:rPr>
        <w:t>Нур</w:t>
      </w:r>
      <w:proofErr w:type="spellEnd"/>
      <w:r w:rsidRPr="00FA7B5C">
        <w:rPr>
          <w:i/>
          <w:color w:val="000000" w:themeColor="text1"/>
          <w:sz w:val="22"/>
          <w:szCs w:val="22"/>
        </w:rPr>
        <w:t>-</w:t>
      </w:r>
      <w:r w:rsidRPr="00FA7B5C">
        <w:rPr>
          <w:rFonts w:eastAsia="TimesNewRomanPSMT"/>
          <w:i/>
          <w:color w:val="000000" w:themeColor="text1"/>
          <w:sz w:val="22"/>
          <w:szCs w:val="22"/>
        </w:rPr>
        <w:t xml:space="preserve">Султан: НАО имени И. </w:t>
      </w:r>
      <w:proofErr w:type="spellStart"/>
      <w:r w:rsidRPr="00FA7B5C">
        <w:rPr>
          <w:rFonts w:eastAsia="TimesNewRomanPSMT"/>
          <w:i/>
          <w:color w:val="000000" w:themeColor="text1"/>
          <w:sz w:val="22"/>
          <w:szCs w:val="22"/>
        </w:rPr>
        <w:t>Алтынсарина</w:t>
      </w:r>
      <w:proofErr w:type="spellEnd"/>
      <w:r w:rsidRPr="00FA7B5C">
        <w:rPr>
          <w:rFonts w:eastAsia="TimesNewRomanPSMT"/>
          <w:i/>
          <w:color w:val="000000" w:themeColor="text1"/>
          <w:sz w:val="22"/>
          <w:szCs w:val="22"/>
        </w:rPr>
        <w:t>, 20</w:t>
      </w:r>
      <w:r w:rsidRPr="00FA7B5C">
        <w:rPr>
          <w:i/>
          <w:color w:val="000000" w:themeColor="text1"/>
          <w:sz w:val="22"/>
          <w:szCs w:val="22"/>
        </w:rPr>
        <w:t xml:space="preserve">22. </w:t>
      </w:r>
      <w:r w:rsidRPr="00FA7B5C">
        <w:rPr>
          <w:rFonts w:eastAsia="TimesNewRomanPSMT"/>
          <w:i/>
          <w:color w:val="000000" w:themeColor="text1"/>
          <w:sz w:val="22"/>
          <w:szCs w:val="22"/>
        </w:rPr>
        <w:t xml:space="preserve">– </w:t>
      </w:r>
      <w:r w:rsidRPr="00FA7B5C">
        <w:rPr>
          <w:i/>
          <w:color w:val="000000" w:themeColor="text1"/>
          <w:sz w:val="22"/>
          <w:szCs w:val="22"/>
        </w:rPr>
        <w:t xml:space="preserve">320 </w:t>
      </w:r>
      <w:r w:rsidRPr="00FA7B5C">
        <w:rPr>
          <w:rFonts w:eastAsia="TimesNewRomanPSMT"/>
          <w:i/>
          <w:color w:val="000000" w:themeColor="text1"/>
          <w:sz w:val="22"/>
          <w:szCs w:val="22"/>
        </w:rPr>
        <w:t>с</w:t>
      </w:r>
      <w:r w:rsidRPr="00FA7B5C">
        <w:rPr>
          <w:i/>
          <w:color w:val="000000" w:themeColor="text1"/>
          <w:sz w:val="22"/>
          <w:szCs w:val="22"/>
        </w:rPr>
        <w:t>.</w:t>
      </w:r>
    </w:p>
    <w:p w:rsidR="008631EF" w:rsidRPr="00FA7B5C" w:rsidRDefault="008631EF" w:rsidP="008631EF">
      <w:pPr>
        <w:pStyle w:val="Default"/>
        <w:widowControl w:val="0"/>
        <w:numPr>
          <w:ilvl w:val="0"/>
          <w:numId w:val="1"/>
        </w:numPr>
        <w:tabs>
          <w:tab w:val="left" w:pos="567"/>
          <w:tab w:val="left" w:pos="851"/>
        </w:tabs>
        <w:ind w:left="0" w:firstLine="0"/>
        <w:contextualSpacing/>
        <w:rPr>
          <w:i/>
          <w:color w:val="000000" w:themeColor="text1"/>
          <w:sz w:val="22"/>
          <w:szCs w:val="22"/>
          <w:lang w:val="kk-KZ"/>
        </w:rPr>
      </w:pPr>
      <w:r w:rsidRPr="00FA7B5C">
        <w:rPr>
          <w:b/>
          <w:color w:val="000000" w:themeColor="text1"/>
          <w:sz w:val="22"/>
          <w:szCs w:val="22"/>
          <w:lang w:val="kk-KZ"/>
        </w:rPr>
        <w:t>Перечня учебников</w:t>
      </w:r>
      <w:r w:rsidRPr="00FA7B5C">
        <w:rPr>
          <w:color w:val="000000" w:themeColor="text1"/>
          <w:sz w:val="22"/>
          <w:szCs w:val="22"/>
          <w:lang w:val="kk-KZ"/>
        </w:rPr>
        <w:t xml:space="preserve">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  <w:r w:rsidRPr="00FA7B5C">
        <w:rPr>
          <w:i/>
          <w:color w:val="000000" w:themeColor="text1"/>
          <w:sz w:val="22"/>
          <w:szCs w:val="22"/>
          <w:lang w:val="kk-KZ"/>
        </w:rPr>
        <w:t xml:space="preserve"> (</w:t>
      </w:r>
      <w:r w:rsidRPr="00FA7B5C">
        <w:rPr>
          <w:i/>
          <w:sz w:val="22"/>
          <w:szCs w:val="22"/>
          <w:shd w:val="clear" w:color="auto" w:fill="FFFFFF"/>
        </w:rPr>
        <w:t>Приложение к Приказу</w:t>
      </w:r>
      <w:r w:rsidRPr="00FA7B5C">
        <w:rPr>
          <w:i/>
          <w:sz w:val="22"/>
          <w:szCs w:val="22"/>
        </w:rPr>
        <w:t xml:space="preserve"> </w:t>
      </w:r>
      <w:r w:rsidRPr="00FA7B5C">
        <w:rPr>
          <w:i/>
          <w:sz w:val="22"/>
          <w:szCs w:val="22"/>
          <w:shd w:val="clear" w:color="auto" w:fill="FFFFFF"/>
        </w:rPr>
        <w:t>Министра просвещения</w:t>
      </w:r>
      <w:r w:rsidRPr="00FA7B5C">
        <w:rPr>
          <w:i/>
          <w:sz w:val="22"/>
          <w:szCs w:val="22"/>
        </w:rPr>
        <w:t xml:space="preserve"> </w:t>
      </w:r>
      <w:r w:rsidRPr="00FA7B5C">
        <w:rPr>
          <w:i/>
          <w:sz w:val="22"/>
          <w:szCs w:val="22"/>
          <w:shd w:val="clear" w:color="auto" w:fill="FFFFFF"/>
        </w:rPr>
        <w:t>Республики Казахстан</w:t>
      </w:r>
      <w:r w:rsidRPr="00FA7B5C">
        <w:rPr>
          <w:i/>
          <w:sz w:val="22"/>
          <w:szCs w:val="22"/>
        </w:rPr>
        <w:t xml:space="preserve"> </w:t>
      </w:r>
      <w:r w:rsidRPr="00FA7B5C">
        <w:rPr>
          <w:i/>
          <w:sz w:val="22"/>
          <w:szCs w:val="22"/>
          <w:shd w:val="clear" w:color="auto" w:fill="FFFFFF"/>
        </w:rPr>
        <w:t>от 21 июня 2022 года  № 291</w:t>
      </w:r>
      <w:r w:rsidRPr="00FA7B5C">
        <w:rPr>
          <w:i/>
          <w:sz w:val="22"/>
          <w:szCs w:val="22"/>
        </w:rPr>
        <w:t>)</w:t>
      </w:r>
    </w:p>
    <w:p w:rsidR="008631EF" w:rsidRPr="008631EF" w:rsidRDefault="008631EF" w:rsidP="008631EF">
      <w:pPr>
        <w:ind w:firstLine="709"/>
        <w:jc w:val="both"/>
        <w:rPr>
          <w:szCs w:val="28"/>
          <w:lang w:val="kk-KZ"/>
        </w:rPr>
      </w:pPr>
      <w:r w:rsidRPr="008631EF">
        <w:rPr>
          <w:b/>
          <w:szCs w:val="28"/>
        </w:rPr>
        <w:t xml:space="preserve">Цель </w:t>
      </w:r>
      <w:r w:rsidRPr="008631EF">
        <w:rPr>
          <w:b/>
          <w:szCs w:val="28"/>
          <w:lang w:val="kk-KZ"/>
        </w:rPr>
        <w:t>обучения</w:t>
      </w:r>
      <w:r w:rsidRPr="008631EF">
        <w:rPr>
          <w:szCs w:val="28"/>
          <w:lang w:val="kk-KZ"/>
        </w:rPr>
        <w:t xml:space="preserve"> учебному </w:t>
      </w:r>
      <w:r w:rsidRPr="008631EF">
        <w:rPr>
          <w:szCs w:val="28"/>
        </w:rPr>
        <w:t>предмет</w:t>
      </w:r>
      <w:r w:rsidRPr="008631EF">
        <w:rPr>
          <w:szCs w:val="28"/>
          <w:lang w:val="kk-KZ"/>
        </w:rPr>
        <w:t>у «Музыка»</w:t>
      </w:r>
      <w:r w:rsidRPr="008631EF">
        <w:rPr>
          <w:szCs w:val="28"/>
        </w:rPr>
        <w:t xml:space="preserve"> – овладение </w:t>
      </w:r>
      <w:r w:rsidRPr="008631EF">
        <w:rPr>
          <w:szCs w:val="28"/>
          <w:lang w:val="kk-KZ"/>
        </w:rPr>
        <w:t>обу</w:t>
      </w:r>
      <w:proofErr w:type="spellStart"/>
      <w:r w:rsidRPr="008631EF">
        <w:rPr>
          <w:szCs w:val="28"/>
        </w:rPr>
        <w:t>ча</w:t>
      </w:r>
      <w:proofErr w:type="spellEnd"/>
      <w:r w:rsidRPr="008631EF">
        <w:rPr>
          <w:szCs w:val="28"/>
          <w:lang w:val="kk-KZ"/>
        </w:rPr>
        <w:t>ю</w:t>
      </w:r>
      <w:proofErr w:type="spellStart"/>
      <w:r w:rsidRPr="008631EF">
        <w:rPr>
          <w:szCs w:val="28"/>
        </w:rPr>
        <w:t>щимися</w:t>
      </w:r>
      <w:proofErr w:type="spellEnd"/>
      <w:r w:rsidRPr="008631EF">
        <w:rPr>
          <w:szCs w:val="28"/>
        </w:rPr>
        <w:t xml:space="preserve"> ключевыми знаниями и умениями, способами творческого самовыражения и коммуникации в музыкальной деятельности, формирование понятий о нравственно-эстетических ценностях национальной и общечеловеческой культуры, развитие музыкальных и творческих способностей.</w:t>
      </w:r>
      <w:bookmarkStart w:id="2" w:name="z522"/>
      <w:bookmarkEnd w:id="2"/>
    </w:p>
    <w:p w:rsidR="008631EF" w:rsidRPr="008631EF" w:rsidRDefault="008631EF" w:rsidP="008631EF">
      <w:pPr>
        <w:ind w:firstLine="709"/>
        <w:jc w:val="both"/>
        <w:rPr>
          <w:szCs w:val="28"/>
          <w:lang w:val="kk-KZ"/>
        </w:rPr>
      </w:pPr>
      <w:r w:rsidRPr="008631EF">
        <w:rPr>
          <w:szCs w:val="28"/>
          <w:lang w:val="kk-KZ"/>
        </w:rPr>
        <w:t>3</w:t>
      </w:r>
      <w:r w:rsidRPr="008631EF">
        <w:rPr>
          <w:szCs w:val="28"/>
        </w:rPr>
        <w:t>.</w:t>
      </w:r>
      <w:r w:rsidRPr="008631EF">
        <w:rPr>
          <w:szCs w:val="28"/>
          <w:lang w:val="kk-KZ"/>
        </w:rPr>
        <w:t xml:space="preserve"> </w:t>
      </w:r>
      <w:r w:rsidRPr="008631EF">
        <w:rPr>
          <w:b/>
          <w:szCs w:val="28"/>
          <w:lang w:val="kk-KZ"/>
        </w:rPr>
        <w:t>З</w:t>
      </w:r>
      <w:proofErr w:type="spellStart"/>
      <w:r w:rsidRPr="008631EF">
        <w:rPr>
          <w:b/>
          <w:szCs w:val="28"/>
        </w:rPr>
        <w:t>адачи</w:t>
      </w:r>
      <w:proofErr w:type="spellEnd"/>
      <w:r w:rsidRPr="008631EF">
        <w:rPr>
          <w:szCs w:val="28"/>
          <w:lang w:val="kk-KZ"/>
        </w:rPr>
        <w:t xml:space="preserve"> учебного </w:t>
      </w:r>
      <w:r w:rsidRPr="008631EF">
        <w:rPr>
          <w:szCs w:val="28"/>
        </w:rPr>
        <w:t>предмета</w:t>
      </w:r>
      <w:r w:rsidRPr="008631EF">
        <w:rPr>
          <w:szCs w:val="28"/>
          <w:lang w:val="kk-KZ"/>
        </w:rPr>
        <w:t xml:space="preserve"> «Музыка»</w:t>
      </w:r>
      <w:r w:rsidRPr="008631EF">
        <w:rPr>
          <w:szCs w:val="28"/>
        </w:rPr>
        <w:t>:</w:t>
      </w:r>
    </w:p>
    <w:p w:rsidR="008631EF" w:rsidRPr="008631EF" w:rsidRDefault="008631EF" w:rsidP="008631EF">
      <w:pPr>
        <w:ind w:firstLine="709"/>
        <w:jc w:val="both"/>
        <w:rPr>
          <w:szCs w:val="28"/>
          <w:lang w:val="kk-KZ"/>
        </w:rPr>
      </w:pPr>
      <w:r w:rsidRPr="008631EF">
        <w:rPr>
          <w:szCs w:val="28"/>
          <w:lang w:val="kk-KZ"/>
        </w:rPr>
        <w:t xml:space="preserve">1) </w:t>
      </w:r>
      <w:proofErr w:type="spellStart"/>
      <w:r w:rsidRPr="008631EF">
        <w:rPr>
          <w:szCs w:val="28"/>
        </w:rPr>
        <w:t>формирова</w:t>
      </w:r>
      <w:proofErr w:type="spellEnd"/>
      <w:r w:rsidRPr="008631EF">
        <w:rPr>
          <w:szCs w:val="28"/>
          <w:lang w:val="kk-KZ"/>
        </w:rPr>
        <w:t xml:space="preserve">ние </w:t>
      </w:r>
      <w:r w:rsidRPr="008631EF">
        <w:rPr>
          <w:szCs w:val="28"/>
        </w:rPr>
        <w:t xml:space="preserve"> знаний об основах музыкальной грамоты;</w:t>
      </w:r>
    </w:p>
    <w:p w:rsidR="008631EF" w:rsidRPr="008631EF" w:rsidRDefault="008631EF" w:rsidP="008631EF">
      <w:pPr>
        <w:ind w:firstLine="709"/>
        <w:jc w:val="both"/>
        <w:rPr>
          <w:szCs w:val="28"/>
          <w:lang w:val="kk-KZ"/>
        </w:rPr>
      </w:pPr>
      <w:r w:rsidRPr="008631EF">
        <w:rPr>
          <w:szCs w:val="28"/>
          <w:lang w:val="kk-KZ"/>
        </w:rPr>
        <w:t xml:space="preserve">2) </w:t>
      </w:r>
      <w:proofErr w:type="spellStart"/>
      <w:r w:rsidRPr="008631EF">
        <w:rPr>
          <w:szCs w:val="28"/>
        </w:rPr>
        <w:t>формирова</w:t>
      </w:r>
      <w:proofErr w:type="spellEnd"/>
      <w:r w:rsidRPr="008631EF">
        <w:rPr>
          <w:szCs w:val="28"/>
          <w:lang w:val="kk-KZ"/>
        </w:rPr>
        <w:t xml:space="preserve">ние </w:t>
      </w:r>
      <w:r w:rsidRPr="008631EF">
        <w:rPr>
          <w:szCs w:val="28"/>
        </w:rPr>
        <w:t xml:space="preserve"> </w:t>
      </w:r>
      <w:proofErr w:type="spellStart"/>
      <w:r w:rsidRPr="008631EF">
        <w:rPr>
          <w:szCs w:val="28"/>
        </w:rPr>
        <w:t>поняти</w:t>
      </w:r>
      <w:proofErr w:type="spellEnd"/>
      <w:r w:rsidRPr="008631EF">
        <w:rPr>
          <w:szCs w:val="28"/>
          <w:lang w:val="kk-KZ"/>
        </w:rPr>
        <w:t>й</w:t>
      </w:r>
      <w:r w:rsidRPr="008631EF">
        <w:rPr>
          <w:szCs w:val="28"/>
        </w:rPr>
        <w:t xml:space="preserve"> о стилях, жанрах и выразительных средствах музыки;</w:t>
      </w:r>
    </w:p>
    <w:p w:rsidR="008631EF" w:rsidRPr="008631EF" w:rsidRDefault="008631EF" w:rsidP="008631EF">
      <w:pPr>
        <w:ind w:firstLine="709"/>
        <w:jc w:val="both"/>
        <w:rPr>
          <w:szCs w:val="28"/>
          <w:lang w:val="kk-KZ"/>
        </w:rPr>
      </w:pPr>
      <w:r w:rsidRPr="008631EF">
        <w:rPr>
          <w:szCs w:val="28"/>
        </w:rPr>
        <w:t xml:space="preserve">3) освоение </w:t>
      </w:r>
      <w:proofErr w:type="spellStart"/>
      <w:r w:rsidRPr="008631EF">
        <w:rPr>
          <w:szCs w:val="28"/>
        </w:rPr>
        <w:t>основны</w:t>
      </w:r>
      <w:proofErr w:type="spellEnd"/>
      <w:r w:rsidRPr="008631EF">
        <w:rPr>
          <w:szCs w:val="28"/>
          <w:lang w:val="kk-KZ"/>
        </w:rPr>
        <w:t>х</w:t>
      </w:r>
      <w:r w:rsidRPr="008631EF">
        <w:rPr>
          <w:szCs w:val="28"/>
        </w:rPr>
        <w:t xml:space="preserve"> термин</w:t>
      </w:r>
      <w:r w:rsidRPr="008631EF">
        <w:rPr>
          <w:szCs w:val="28"/>
          <w:lang w:val="kk-KZ"/>
        </w:rPr>
        <w:t xml:space="preserve">ов </w:t>
      </w:r>
      <w:r w:rsidRPr="008631EF">
        <w:rPr>
          <w:szCs w:val="28"/>
        </w:rPr>
        <w:t xml:space="preserve">и </w:t>
      </w:r>
      <w:proofErr w:type="spellStart"/>
      <w:r w:rsidRPr="008631EF">
        <w:rPr>
          <w:szCs w:val="28"/>
        </w:rPr>
        <w:t>поняти</w:t>
      </w:r>
      <w:proofErr w:type="spellEnd"/>
      <w:r w:rsidRPr="008631EF">
        <w:rPr>
          <w:szCs w:val="28"/>
          <w:lang w:val="kk-KZ"/>
        </w:rPr>
        <w:t>й</w:t>
      </w:r>
      <w:r w:rsidRPr="008631EF">
        <w:rPr>
          <w:szCs w:val="28"/>
        </w:rPr>
        <w:t xml:space="preserve"> музыкальной грамоты;</w:t>
      </w:r>
    </w:p>
    <w:p w:rsidR="008631EF" w:rsidRPr="008631EF" w:rsidRDefault="008631EF" w:rsidP="008631EF">
      <w:pPr>
        <w:ind w:firstLine="709"/>
        <w:jc w:val="both"/>
        <w:rPr>
          <w:szCs w:val="28"/>
          <w:lang w:val="kk-KZ"/>
        </w:rPr>
      </w:pPr>
      <w:r w:rsidRPr="008631EF">
        <w:rPr>
          <w:szCs w:val="28"/>
        </w:rPr>
        <w:t xml:space="preserve">4) </w:t>
      </w:r>
      <w:proofErr w:type="spellStart"/>
      <w:r w:rsidRPr="008631EF">
        <w:rPr>
          <w:szCs w:val="28"/>
        </w:rPr>
        <w:t>разви</w:t>
      </w:r>
      <w:proofErr w:type="spellEnd"/>
      <w:r w:rsidRPr="008631EF">
        <w:rPr>
          <w:szCs w:val="28"/>
          <w:lang w:val="kk-KZ"/>
        </w:rPr>
        <w:t xml:space="preserve">тие </w:t>
      </w:r>
      <w:proofErr w:type="spellStart"/>
      <w:r w:rsidRPr="008631EF">
        <w:rPr>
          <w:szCs w:val="28"/>
        </w:rPr>
        <w:t>знани</w:t>
      </w:r>
      <w:proofErr w:type="spellEnd"/>
      <w:r w:rsidRPr="008631EF">
        <w:rPr>
          <w:szCs w:val="28"/>
          <w:lang w:val="kk-KZ"/>
        </w:rPr>
        <w:t>й</w:t>
      </w:r>
      <w:r w:rsidRPr="008631EF">
        <w:rPr>
          <w:szCs w:val="28"/>
        </w:rPr>
        <w:t xml:space="preserve"> и навык</w:t>
      </w:r>
      <w:r w:rsidRPr="008631EF">
        <w:rPr>
          <w:szCs w:val="28"/>
          <w:lang w:val="kk-KZ"/>
        </w:rPr>
        <w:t xml:space="preserve">ов </w:t>
      </w:r>
      <w:r w:rsidRPr="008631EF">
        <w:rPr>
          <w:szCs w:val="28"/>
        </w:rPr>
        <w:t>в процессе музыкальной деятельности и через интеграцию музыки с другими видами искусства;</w:t>
      </w:r>
    </w:p>
    <w:p w:rsidR="008631EF" w:rsidRPr="008631EF" w:rsidRDefault="008631EF" w:rsidP="008631EF">
      <w:pPr>
        <w:ind w:firstLine="709"/>
        <w:jc w:val="both"/>
        <w:rPr>
          <w:szCs w:val="28"/>
          <w:lang w:val="kk-KZ"/>
        </w:rPr>
      </w:pPr>
      <w:r w:rsidRPr="008631EF">
        <w:rPr>
          <w:szCs w:val="28"/>
        </w:rPr>
        <w:t xml:space="preserve">5) </w:t>
      </w:r>
      <w:proofErr w:type="spellStart"/>
      <w:r w:rsidRPr="008631EF">
        <w:rPr>
          <w:szCs w:val="28"/>
        </w:rPr>
        <w:t>разви</w:t>
      </w:r>
      <w:proofErr w:type="spellEnd"/>
      <w:r w:rsidRPr="008631EF">
        <w:rPr>
          <w:szCs w:val="28"/>
          <w:lang w:val="kk-KZ"/>
        </w:rPr>
        <w:t xml:space="preserve">тие </w:t>
      </w:r>
      <w:r w:rsidRPr="008631EF">
        <w:rPr>
          <w:szCs w:val="28"/>
        </w:rPr>
        <w:t>музыкально-</w:t>
      </w:r>
      <w:proofErr w:type="spellStart"/>
      <w:r w:rsidRPr="008631EF">
        <w:rPr>
          <w:szCs w:val="28"/>
        </w:rPr>
        <w:t>исполнительски</w:t>
      </w:r>
      <w:proofErr w:type="spellEnd"/>
      <w:r w:rsidRPr="008631EF">
        <w:rPr>
          <w:szCs w:val="28"/>
          <w:lang w:val="kk-KZ"/>
        </w:rPr>
        <w:t>х</w:t>
      </w:r>
      <w:r w:rsidRPr="008631EF">
        <w:rPr>
          <w:szCs w:val="28"/>
        </w:rPr>
        <w:t xml:space="preserve"> навык</w:t>
      </w:r>
      <w:r w:rsidRPr="008631EF">
        <w:rPr>
          <w:szCs w:val="28"/>
          <w:lang w:val="kk-KZ"/>
        </w:rPr>
        <w:t>ов</w:t>
      </w:r>
      <w:r w:rsidRPr="008631EF">
        <w:rPr>
          <w:szCs w:val="28"/>
        </w:rPr>
        <w:t>, в том числе с использованием информационно коммуникационных технологий (ИКТ);</w:t>
      </w:r>
    </w:p>
    <w:p w:rsidR="008631EF" w:rsidRPr="008631EF" w:rsidRDefault="008631EF" w:rsidP="008631EF">
      <w:pPr>
        <w:ind w:firstLine="709"/>
        <w:jc w:val="both"/>
        <w:rPr>
          <w:szCs w:val="28"/>
          <w:lang w:val="kk-KZ"/>
        </w:rPr>
      </w:pPr>
      <w:r w:rsidRPr="008631EF">
        <w:rPr>
          <w:szCs w:val="28"/>
          <w:lang w:val="kk-KZ"/>
        </w:rPr>
        <w:t>6</w:t>
      </w:r>
      <w:r w:rsidRPr="008631EF">
        <w:rPr>
          <w:szCs w:val="28"/>
        </w:rPr>
        <w:t>) ознакомление с лучшими образцами казахской традиционной музыки и фольклора, музыкального творчества народов мира, произведениями композиторов-классиков и современности;</w:t>
      </w:r>
    </w:p>
    <w:p w:rsidR="008631EF" w:rsidRPr="008631EF" w:rsidRDefault="008631EF" w:rsidP="008631EF">
      <w:pPr>
        <w:ind w:firstLine="709"/>
        <w:jc w:val="both"/>
        <w:rPr>
          <w:szCs w:val="28"/>
          <w:lang w:val="kk-KZ"/>
        </w:rPr>
      </w:pPr>
      <w:r w:rsidRPr="008631EF">
        <w:rPr>
          <w:szCs w:val="28"/>
          <w:lang w:val="kk-KZ"/>
        </w:rPr>
        <w:t xml:space="preserve">7) </w:t>
      </w:r>
      <w:proofErr w:type="spellStart"/>
      <w:r w:rsidRPr="008631EF">
        <w:rPr>
          <w:szCs w:val="28"/>
        </w:rPr>
        <w:t>формирова</w:t>
      </w:r>
      <w:proofErr w:type="spellEnd"/>
      <w:r w:rsidRPr="008631EF">
        <w:rPr>
          <w:szCs w:val="28"/>
          <w:lang w:val="kk-KZ"/>
        </w:rPr>
        <w:t xml:space="preserve">ние </w:t>
      </w:r>
      <w:r w:rsidRPr="008631EF">
        <w:rPr>
          <w:szCs w:val="28"/>
        </w:rPr>
        <w:t>художественно</w:t>
      </w:r>
      <w:r w:rsidRPr="008631EF">
        <w:rPr>
          <w:szCs w:val="28"/>
          <w:lang w:val="kk-KZ"/>
        </w:rPr>
        <w:t>го</w:t>
      </w:r>
      <w:r w:rsidRPr="008631EF">
        <w:rPr>
          <w:szCs w:val="28"/>
        </w:rPr>
        <w:t xml:space="preserve"> </w:t>
      </w:r>
      <w:proofErr w:type="spellStart"/>
      <w:r w:rsidRPr="008631EF">
        <w:rPr>
          <w:szCs w:val="28"/>
        </w:rPr>
        <w:t>восприяти</w:t>
      </w:r>
      <w:proofErr w:type="spellEnd"/>
      <w:r w:rsidRPr="008631EF">
        <w:rPr>
          <w:szCs w:val="28"/>
          <w:lang w:val="kk-KZ"/>
        </w:rPr>
        <w:t>я обу</w:t>
      </w:r>
      <w:proofErr w:type="spellStart"/>
      <w:r w:rsidRPr="008631EF">
        <w:rPr>
          <w:szCs w:val="28"/>
        </w:rPr>
        <w:t>ча</w:t>
      </w:r>
      <w:proofErr w:type="spellEnd"/>
      <w:r w:rsidRPr="008631EF">
        <w:rPr>
          <w:szCs w:val="28"/>
          <w:lang w:val="kk-KZ"/>
        </w:rPr>
        <w:t>ю</w:t>
      </w:r>
      <w:proofErr w:type="spellStart"/>
      <w:r w:rsidRPr="008631EF">
        <w:rPr>
          <w:szCs w:val="28"/>
        </w:rPr>
        <w:t>щихся</w:t>
      </w:r>
      <w:proofErr w:type="spellEnd"/>
      <w:r w:rsidRPr="008631EF">
        <w:rPr>
          <w:szCs w:val="28"/>
        </w:rPr>
        <w:t xml:space="preserve"> в процессе музыкальной деятельности;</w:t>
      </w:r>
    </w:p>
    <w:p w:rsidR="008631EF" w:rsidRPr="008631EF" w:rsidRDefault="008631EF" w:rsidP="008631EF">
      <w:pPr>
        <w:ind w:firstLine="709"/>
        <w:jc w:val="both"/>
        <w:rPr>
          <w:szCs w:val="28"/>
          <w:lang w:val="kk-KZ"/>
        </w:rPr>
      </w:pPr>
      <w:r w:rsidRPr="008631EF">
        <w:rPr>
          <w:szCs w:val="28"/>
        </w:rPr>
        <w:t xml:space="preserve">8) </w:t>
      </w:r>
      <w:proofErr w:type="spellStart"/>
      <w:r w:rsidRPr="008631EF">
        <w:rPr>
          <w:szCs w:val="28"/>
        </w:rPr>
        <w:t>формирова</w:t>
      </w:r>
      <w:proofErr w:type="spellEnd"/>
      <w:r w:rsidRPr="008631EF">
        <w:rPr>
          <w:szCs w:val="28"/>
          <w:lang w:val="kk-KZ"/>
        </w:rPr>
        <w:t xml:space="preserve">ние </w:t>
      </w:r>
      <w:r w:rsidRPr="008631EF">
        <w:rPr>
          <w:szCs w:val="28"/>
        </w:rPr>
        <w:t>навык</w:t>
      </w:r>
      <w:r w:rsidRPr="008631EF">
        <w:rPr>
          <w:szCs w:val="28"/>
          <w:lang w:val="kk-KZ"/>
        </w:rPr>
        <w:t xml:space="preserve">ов </w:t>
      </w:r>
      <w:r w:rsidRPr="008631EF">
        <w:rPr>
          <w:szCs w:val="28"/>
        </w:rPr>
        <w:t>творческого, критического мышления, исследовательски</w:t>
      </w:r>
      <w:r w:rsidRPr="008631EF">
        <w:rPr>
          <w:szCs w:val="28"/>
          <w:lang w:val="kk-KZ"/>
        </w:rPr>
        <w:t>х</w:t>
      </w:r>
      <w:r w:rsidRPr="008631EF">
        <w:rPr>
          <w:szCs w:val="28"/>
        </w:rPr>
        <w:t xml:space="preserve"> навык</w:t>
      </w:r>
      <w:r w:rsidRPr="008631EF">
        <w:rPr>
          <w:szCs w:val="28"/>
          <w:lang w:val="kk-KZ"/>
        </w:rPr>
        <w:t>ов</w:t>
      </w:r>
      <w:r w:rsidRPr="008631EF">
        <w:rPr>
          <w:szCs w:val="28"/>
        </w:rPr>
        <w:t xml:space="preserve"> в процессе музыкальной деятельности;</w:t>
      </w:r>
    </w:p>
    <w:p w:rsidR="008631EF" w:rsidRPr="008631EF" w:rsidRDefault="008631EF" w:rsidP="008631EF">
      <w:pPr>
        <w:ind w:firstLine="709"/>
        <w:jc w:val="both"/>
        <w:rPr>
          <w:szCs w:val="28"/>
          <w:lang w:val="kk-KZ"/>
        </w:rPr>
      </w:pPr>
      <w:r w:rsidRPr="008631EF">
        <w:rPr>
          <w:szCs w:val="28"/>
        </w:rPr>
        <w:t xml:space="preserve">9) </w:t>
      </w:r>
      <w:proofErr w:type="spellStart"/>
      <w:r w:rsidRPr="008631EF">
        <w:rPr>
          <w:szCs w:val="28"/>
        </w:rPr>
        <w:t>формирова</w:t>
      </w:r>
      <w:proofErr w:type="spellEnd"/>
      <w:r w:rsidRPr="008631EF">
        <w:rPr>
          <w:szCs w:val="28"/>
          <w:lang w:val="kk-KZ"/>
        </w:rPr>
        <w:t xml:space="preserve">ние </w:t>
      </w:r>
      <w:proofErr w:type="spellStart"/>
      <w:r w:rsidRPr="008631EF">
        <w:rPr>
          <w:szCs w:val="28"/>
        </w:rPr>
        <w:t>когнитивн</w:t>
      </w:r>
      <w:proofErr w:type="spellEnd"/>
      <w:r w:rsidRPr="008631EF">
        <w:rPr>
          <w:szCs w:val="28"/>
          <w:lang w:val="kk-KZ"/>
        </w:rPr>
        <w:t xml:space="preserve">ой </w:t>
      </w:r>
      <w:r w:rsidRPr="008631EF">
        <w:rPr>
          <w:szCs w:val="28"/>
        </w:rPr>
        <w:t xml:space="preserve">и </w:t>
      </w:r>
      <w:proofErr w:type="spellStart"/>
      <w:r w:rsidRPr="008631EF">
        <w:rPr>
          <w:szCs w:val="28"/>
        </w:rPr>
        <w:t>эмоциональн</w:t>
      </w:r>
      <w:proofErr w:type="spellEnd"/>
      <w:r w:rsidRPr="008631EF">
        <w:rPr>
          <w:szCs w:val="28"/>
          <w:lang w:val="kk-KZ"/>
        </w:rPr>
        <w:t xml:space="preserve">ой </w:t>
      </w:r>
      <w:r w:rsidRPr="008631EF">
        <w:rPr>
          <w:szCs w:val="28"/>
        </w:rPr>
        <w:t>сфер</w:t>
      </w:r>
      <w:r w:rsidRPr="008631EF">
        <w:rPr>
          <w:szCs w:val="28"/>
          <w:lang w:val="kk-KZ"/>
        </w:rPr>
        <w:t>ы</w:t>
      </w:r>
      <w:r w:rsidRPr="008631EF">
        <w:rPr>
          <w:szCs w:val="28"/>
        </w:rPr>
        <w:t xml:space="preserve"> деятельности, нравственно</w:t>
      </w:r>
      <w:r w:rsidRPr="008631EF">
        <w:rPr>
          <w:szCs w:val="28"/>
          <w:lang w:val="kk-KZ"/>
        </w:rPr>
        <w:t>-</w:t>
      </w:r>
      <w:r w:rsidRPr="008631EF">
        <w:rPr>
          <w:szCs w:val="28"/>
        </w:rPr>
        <w:t>эстетически</w:t>
      </w:r>
      <w:r w:rsidRPr="008631EF">
        <w:rPr>
          <w:szCs w:val="28"/>
          <w:lang w:val="kk-KZ"/>
        </w:rPr>
        <w:t>х</w:t>
      </w:r>
      <w:r w:rsidRPr="008631EF">
        <w:rPr>
          <w:szCs w:val="28"/>
        </w:rPr>
        <w:t xml:space="preserve"> чувств, ассоциативно</w:t>
      </w:r>
      <w:r w:rsidRPr="008631EF">
        <w:rPr>
          <w:szCs w:val="28"/>
          <w:lang w:val="kk-KZ"/>
        </w:rPr>
        <w:t>го</w:t>
      </w:r>
      <w:r w:rsidRPr="008631EF">
        <w:rPr>
          <w:szCs w:val="28"/>
        </w:rPr>
        <w:t xml:space="preserve"> и образно</w:t>
      </w:r>
      <w:r w:rsidRPr="008631EF">
        <w:rPr>
          <w:szCs w:val="28"/>
          <w:lang w:val="kk-KZ"/>
        </w:rPr>
        <w:t>го</w:t>
      </w:r>
      <w:r w:rsidRPr="008631EF">
        <w:rPr>
          <w:szCs w:val="28"/>
        </w:rPr>
        <w:t xml:space="preserve"> </w:t>
      </w:r>
      <w:proofErr w:type="spellStart"/>
      <w:r w:rsidRPr="008631EF">
        <w:rPr>
          <w:szCs w:val="28"/>
        </w:rPr>
        <w:t>мышлени</w:t>
      </w:r>
      <w:proofErr w:type="spellEnd"/>
      <w:r w:rsidRPr="008631EF">
        <w:rPr>
          <w:szCs w:val="28"/>
          <w:lang w:val="kk-KZ"/>
        </w:rPr>
        <w:t xml:space="preserve">я </w:t>
      </w:r>
      <w:r w:rsidRPr="008631EF">
        <w:rPr>
          <w:szCs w:val="28"/>
        </w:rPr>
        <w:t xml:space="preserve">на основе жизненного опыта </w:t>
      </w:r>
      <w:r w:rsidRPr="008631EF">
        <w:rPr>
          <w:szCs w:val="28"/>
          <w:lang w:val="kk-KZ"/>
        </w:rPr>
        <w:t>об</w:t>
      </w:r>
      <w:r w:rsidRPr="008631EF">
        <w:rPr>
          <w:szCs w:val="28"/>
        </w:rPr>
        <w:t>уча</w:t>
      </w:r>
      <w:r w:rsidRPr="008631EF">
        <w:rPr>
          <w:szCs w:val="28"/>
          <w:lang w:val="kk-KZ"/>
        </w:rPr>
        <w:t>ю</w:t>
      </w:r>
      <w:proofErr w:type="spellStart"/>
      <w:r w:rsidRPr="008631EF">
        <w:rPr>
          <w:szCs w:val="28"/>
        </w:rPr>
        <w:t>щихся</w:t>
      </w:r>
      <w:proofErr w:type="spellEnd"/>
      <w:r w:rsidRPr="008631EF">
        <w:rPr>
          <w:szCs w:val="28"/>
        </w:rPr>
        <w:t xml:space="preserve">, </w:t>
      </w:r>
      <w:proofErr w:type="spellStart"/>
      <w:r w:rsidRPr="008631EF">
        <w:rPr>
          <w:szCs w:val="28"/>
        </w:rPr>
        <w:t>потребност</w:t>
      </w:r>
      <w:proofErr w:type="spellEnd"/>
      <w:r w:rsidRPr="008631EF">
        <w:rPr>
          <w:szCs w:val="28"/>
          <w:lang w:val="kk-KZ"/>
        </w:rPr>
        <w:t>и</w:t>
      </w:r>
      <w:r w:rsidRPr="008631EF">
        <w:rPr>
          <w:szCs w:val="28"/>
        </w:rPr>
        <w:t xml:space="preserve"> выражать свое отношение к окружающему миру в музыкальной деятельности.</w:t>
      </w:r>
      <w:bookmarkStart w:id="3" w:name="z523"/>
      <w:bookmarkEnd w:id="3"/>
    </w:p>
    <w:p w:rsidR="008631EF" w:rsidRPr="008631EF" w:rsidRDefault="008631EF" w:rsidP="008631EF">
      <w:pPr>
        <w:ind w:firstLine="709"/>
        <w:jc w:val="both"/>
        <w:rPr>
          <w:szCs w:val="28"/>
          <w:lang w:val="kk-KZ"/>
        </w:rPr>
      </w:pPr>
      <w:r w:rsidRPr="008631EF">
        <w:rPr>
          <w:szCs w:val="28"/>
          <w:lang w:val="kk-KZ"/>
        </w:rPr>
        <w:t>4.</w:t>
      </w:r>
      <w:r>
        <w:rPr>
          <w:szCs w:val="28"/>
          <w:lang w:val="kk-KZ"/>
        </w:rPr>
        <w:t xml:space="preserve"> </w:t>
      </w:r>
      <w:r w:rsidRPr="008631EF">
        <w:rPr>
          <w:szCs w:val="28"/>
        </w:rPr>
        <w:t xml:space="preserve">В учебной программе предусмотрена реализация трехъязычного образования, которое предполагает не только обучение на трех языках, но и организацию внеурочной деятельности обучающихся на трех языках (казахском, русском и английском). </w:t>
      </w:r>
    </w:p>
    <w:p w:rsidR="008631EF" w:rsidRPr="008631EF" w:rsidRDefault="008631EF" w:rsidP="008631EF">
      <w:pPr>
        <w:ind w:firstLine="709"/>
        <w:jc w:val="both"/>
        <w:rPr>
          <w:color w:val="000000"/>
          <w:szCs w:val="28"/>
        </w:rPr>
      </w:pPr>
      <w:r w:rsidRPr="008631EF">
        <w:rPr>
          <w:color w:val="000000"/>
          <w:szCs w:val="28"/>
          <w:lang w:val="kk-KZ"/>
        </w:rPr>
        <w:t>5</w:t>
      </w:r>
      <w:r w:rsidRPr="008631EF">
        <w:rPr>
          <w:color w:val="000000"/>
          <w:szCs w:val="28"/>
        </w:rPr>
        <w:t>.</w:t>
      </w:r>
      <w:r>
        <w:rPr>
          <w:color w:val="000000"/>
          <w:szCs w:val="28"/>
          <w:lang w:val="kk-KZ"/>
        </w:rPr>
        <w:t xml:space="preserve"> </w:t>
      </w:r>
      <w:r w:rsidRPr="008631EF">
        <w:rPr>
          <w:color w:val="000000"/>
          <w:szCs w:val="28"/>
        </w:rPr>
        <w:t>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образования: «казахстанский патриотизм и гражданская ответственность», «уважение», «сотрудничество», «труд и творчество», «открытость», «образование в течение всей жизни». Эти ценности призваны стать устойчивыми личностными ориентирами обучающегося, мотивирующими его поведение и повседневную деятельность.</w:t>
      </w:r>
    </w:p>
    <w:p w:rsidR="008631EF" w:rsidRDefault="008631EF" w:rsidP="008631EF">
      <w:pPr>
        <w:widowControl w:val="0"/>
        <w:ind w:firstLine="567"/>
        <w:jc w:val="both"/>
        <w:rPr>
          <w:iCs/>
        </w:rPr>
      </w:pPr>
      <w:r w:rsidRPr="00FA7B5C">
        <w:rPr>
          <w:iCs/>
        </w:rPr>
        <w:t>Объем учебной нагрузки по предмету составляет 1 час в неделю, в учебном году – 36 часов.</w:t>
      </w:r>
    </w:p>
    <w:p w:rsidR="008631EF" w:rsidRDefault="008631EF" w:rsidP="008631EF">
      <w:pPr>
        <w:widowControl w:val="0"/>
        <w:ind w:firstLine="567"/>
        <w:jc w:val="both"/>
        <w:rPr>
          <w:b/>
          <w:szCs w:val="28"/>
        </w:rPr>
        <w:sectPr w:rsidR="008631EF" w:rsidSect="00B82F6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1E161A">
        <w:rPr>
          <w:rStyle w:val="fontstyle01"/>
          <w:sz w:val="26"/>
        </w:rPr>
        <w:t xml:space="preserve">Итоговое оценивание за </w:t>
      </w:r>
      <w:r w:rsidRPr="001E161A">
        <w:rPr>
          <w:rStyle w:val="fontstyle01"/>
          <w:color w:val="FF0000"/>
          <w:sz w:val="26"/>
        </w:rPr>
        <w:t xml:space="preserve">полугодие </w:t>
      </w:r>
      <w:r w:rsidRPr="001E161A">
        <w:rPr>
          <w:rStyle w:val="fontstyle01"/>
          <w:sz w:val="26"/>
        </w:rPr>
        <w:t>выставляется в</w:t>
      </w:r>
      <w:r>
        <w:rPr>
          <w:rStyle w:val="fontstyle01"/>
          <w:rFonts w:asciiTheme="minorHAnsi" w:hAnsiTheme="minorHAnsi"/>
          <w:sz w:val="26"/>
        </w:rPr>
        <w:t xml:space="preserve"> </w:t>
      </w:r>
      <w:r w:rsidRPr="001E161A">
        <w:rPr>
          <w:rStyle w:val="fontstyle01"/>
          <w:sz w:val="26"/>
        </w:rPr>
        <w:t>виде «зачёт», «незачёт</w:t>
      </w:r>
      <w:proofErr w:type="gramStart"/>
      <w:r w:rsidRPr="001E161A">
        <w:rPr>
          <w:rStyle w:val="fontstyle01"/>
          <w:sz w:val="26"/>
        </w:rPr>
        <w:t>».</w:t>
      </w:r>
      <w:r>
        <w:rPr>
          <w:b/>
          <w:szCs w:val="28"/>
        </w:rPr>
        <w:tab/>
      </w:r>
      <w:proofErr w:type="gramEnd"/>
    </w:p>
    <w:p w:rsidR="00C559F8" w:rsidRPr="008631EF" w:rsidRDefault="00003BE5" w:rsidP="008631EF">
      <w:pPr>
        <w:tabs>
          <w:tab w:val="left" w:pos="5145"/>
        </w:tabs>
        <w:jc w:val="center"/>
        <w:rPr>
          <w:b/>
          <w:bCs/>
          <w:color w:val="000000"/>
        </w:rPr>
      </w:pPr>
      <w:r w:rsidRPr="008631EF">
        <w:rPr>
          <w:rFonts w:eastAsia="Calibri"/>
          <w:b/>
          <w:color w:val="000000"/>
          <w:lang w:eastAsia="en-US"/>
        </w:rPr>
        <w:lastRenderedPageBreak/>
        <w:t>Долгосрочное планирование предмета «</w:t>
      </w:r>
      <w:r w:rsidR="00C559F8" w:rsidRPr="008631EF">
        <w:rPr>
          <w:rFonts w:eastAsia="Calibri"/>
          <w:b/>
          <w:color w:val="000000"/>
          <w:lang w:eastAsia="en-US"/>
        </w:rPr>
        <w:t>Музыка</w:t>
      </w:r>
      <w:r w:rsidRPr="008631EF">
        <w:rPr>
          <w:rFonts w:eastAsia="Calibri"/>
          <w:b/>
          <w:color w:val="000000"/>
          <w:lang w:eastAsia="en-US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418"/>
        <w:gridCol w:w="10347"/>
        <w:gridCol w:w="709"/>
        <w:gridCol w:w="708"/>
        <w:gridCol w:w="851"/>
      </w:tblGrid>
      <w:tr w:rsidR="008631EF" w:rsidRPr="00527E5C" w:rsidTr="008631EF">
        <w:trPr>
          <w:trHeight w:val="847"/>
        </w:trPr>
        <w:tc>
          <w:tcPr>
            <w:tcW w:w="534" w:type="dxa"/>
          </w:tcPr>
          <w:p w:rsidR="008631EF" w:rsidRPr="00527E5C" w:rsidRDefault="008631EF" w:rsidP="008631EF">
            <w:pPr>
              <w:jc w:val="center"/>
              <w:rPr>
                <w:b/>
              </w:rPr>
            </w:pPr>
            <w:r w:rsidRPr="00527E5C"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850" w:type="dxa"/>
          </w:tcPr>
          <w:p w:rsidR="008631EF" w:rsidRPr="00527E5C" w:rsidRDefault="008631EF" w:rsidP="00527E5C">
            <w:pPr>
              <w:jc w:val="center"/>
              <w:rPr>
                <w:b/>
              </w:rPr>
            </w:pPr>
            <w:r w:rsidRPr="00527E5C">
              <w:rPr>
                <w:b/>
              </w:rPr>
              <w:t>Сквозная тема</w:t>
            </w:r>
          </w:p>
        </w:tc>
        <w:tc>
          <w:tcPr>
            <w:tcW w:w="1418" w:type="dxa"/>
          </w:tcPr>
          <w:p w:rsidR="008631EF" w:rsidRPr="00527E5C" w:rsidRDefault="008631EF" w:rsidP="00527E5C">
            <w:pPr>
              <w:jc w:val="center"/>
              <w:rPr>
                <w:b/>
              </w:rPr>
            </w:pPr>
            <w:r w:rsidRPr="00527E5C">
              <w:rPr>
                <w:b/>
              </w:rPr>
              <w:t>Тема урока</w:t>
            </w:r>
          </w:p>
          <w:p w:rsidR="008631EF" w:rsidRPr="00527E5C" w:rsidRDefault="008631EF" w:rsidP="00527E5C">
            <w:pPr>
              <w:jc w:val="center"/>
            </w:pPr>
          </w:p>
        </w:tc>
        <w:tc>
          <w:tcPr>
            <w:tcW w:w="10347" w:type="dxa"/>
          </w:tcPr>
          <w:p w:rsidR="008631EF" w:rsidRPr="00527E5C" w:rsidRDefault="008631EF" w:rsidP="00527E5C">
            <w:pPr>
              <w:jc w:val="center"/>
              <w:rPr>
                <w:b/>
              </w:rPr>
            </w:pPr>
            <w:r w:rsidRPr="00527E5C">
              <w:rPr>
                <w:b/>
              </w:rPr>
              <w:t>Цели обучения</w:t>
            </w:r>
          </w:p>
        </w:tc>
        <w:tc>
          <w:tcPr>
            <w:tcW w:w="709" w:type="dxa"/>
          </w:tcPr>
          <w:p w:rsidR="008631EF" w:rsidRPr="00527E5C" w:rsidRDefault="008631EF" w:rsidP="00527E5C">
            <w:pPr>
              <w:rPr>
                <w:b/>
              </w:rPr>
            </w:pPr>
            <w:r w:rsidRPr="00527E5C">
              <w:rPr>
                <w:b/>
              </w:rPr>
              <w:t>Стр. учебника</w:t>
            </w:r>
          </w:p>
        </w:tc>
        <w:tc>
          <w:tcPr>
            <w:tcW w:w="708" w:type="dxa"/>
          </w:tcPr>
          <w:p w:rsidR="008631EF" w:rsidRPr="00527E5C" w:rsidRDefault="008631EF" w:rsidP="00527E5C">
            <w:pPr>
              <w:rPr>
                <w:b/>
              </w:rPr>
            </w:pPr>
            <w:r w:rsidRPr="00527E5C">
              <w:rPr>
                <w:b/>
              </w:rPr>
              <w:t>Кол-во час.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rPr>
                <w:b/>
              </w:rPr>
            </w:pPr>
            <w:r w:rsidRPr="00527E5C">
              <w:rPr>
                <w:b/>
              </w:rPr>
              <w:t>Дата проведения</w:t>
            </w:r>
          </w:p>
        </w:tc>
      </w:tr>
      <w:tr w:rsidR="008631EF" w:rsidRPr="00527E5C" w:rsidTr="008631EF">
        <w:trPr>
          <w:trHeight w:val="835"/>
        </w:trPr>
        <w:tc>
          <w:tcPr>
            <w:tcW w:w="534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631EF" w:rsidRPr="00527E5C" w:rsidRDefault="008631EF" w:rsidP="00527E5C">
            <w:pPr>
              <w:ind w:left="113" w:right="113"/>
              <w:jc w:val="center"/>
              <w:rPr>
                <w:b/>
                <w:lang w:val="kk-KZ"/>
              </w:rPr>
            </w:pPr>
            <w:r w:rsidRPr="00527E5C">
              <w:rPr>
                <w:b/>
                <w:lang w:val="kk-KZ"/>
              </w:rPr>
              <w:t>Живая природа</w:t>
            </w:r>
          </w:p>
        </w:tc>
        <w:tc>
          <w:tcPr>
            <w:tcW w:w="1418" w:type="dxa"/>
          </w:tcPr>
          <w:p w:rsidR="008631EF" w:rsidRPr="00527E5C" w:rsidRDefault="008631EF" w:rsidP="008631EF">
            <w:pPr>
              <w:widowControl w:val="0"/>
              <w:ind w:left="-108" w:right="-108"/>
              <w:rPr>
                <w:b/>
                <w:lang w:eastAsia="en-US"/>
              </w:rPr>
            </w:pPr>
            <w:r w:rsidRPr="00527E5C">
              <w:rPr>
                <w:b/>
                <w:lang w:eastAsia="en-US"/>
              </w:rPr>
              <w:t>Музыка родного края</w:t>
            </w:r>
          </w:p>
          <w:p w:rsidR="008631EF" w:rsidRPr="00527E5C" w:rsidRDefault="008631EF" w:rsidP="008631EF">
            <w:pPr>
              <w:ind w:left="-108" w:right="-108"/>
              <w:jc w:val="center"/>
              <w:rPr>
                <w:b/>
                <w:lang w:val="kk-KZ"/>
              </w:rPr>
            </w:pPr>
          </w:p>
        </w:tc>
        <w:tc>
          <w:tcPr>
            <w:tcW w:w="10347" w:type="dxa"/>
          </w:tcPr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 xml:space="preserve">3.1.1.1 определять и сравнивать настроение, содержание и художественные образы прослушанного произведения (казахской народной песни, </w:t>
            </w:r>
            <w:proofErr w:type="spellStart"/>
            <w:r w:rsidRPr="00572124">
              <w:rPr>
                <w:color w:val="000000"/>
                <w:sz w:val="20"/>
              </w:rPr>
              <w:t>кюя</w:t>
            </w:r>
            <w:proofErr w:type="spellEnd"/>
            <w:r w:rsidRPr="00572124">
              <w:rPr>
                <w:color w:val="000000"/>
                <w:sz w:val="20"/>
              </w:rPr>
              <w:t xml:space="preserve"> и классической музыки)</w:t>
            </w:r>
          </w:p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3.1.2.1 исполнять разнохарактерные песни в унисон, небольшими группами, индивидуально, в сопровождении музыкального инструмента, соблюдая темп, ритмический рисунок, динамику</w:t>
            </w:r>
          </w:p>
        </w:tc>
        <w:tc>
          <w:tcPr>
            <w:tcW w:w="709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6-9</w:t>
            </w:r>
          </w:p>
        </w:tc>
        <w:tc>
          <w:tcPr>
            <w:tcW w:w="708" w:type="dxa"/>
            <w:vAlign w:val="center"/>
          </w:tcPr>
          <w:p w:rsidR="008631EF" w:rsidRPr="00527E5C" w:rsidRDefault="008631EF" w:rsidP="008631EF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8631EF">
        <w:tc>
          <w:tcPr>
            <w:tcW w:w="534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</w:t>
            </w:r>
          </w:p>
        </w:tc>
        <w:tc>
          <w:tcPr>
            <w:tcW w:w="850" w:type="dxa"/>
            <w:vMerge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8631EF" w:rsidRPr="00527E5C" w:rsidRDefault="008631EF" w:rsidP="008631EF">
            <w:pPr>
              <w:ind w:left="-108" w:right="-108"/>
              <w:rPr>
                <w:b/>
                <w:lang w:val="kk-KZ"/>
              </w:rPr>
            </w:pPr>
            <w:r w:rsidRPr="00527E5C">
              <w:rPr>
                <w:b/>
              </w:rPr>
              <w:t>Птицы и музыка</w:t>
            </w:r>
          </w:p>
        </w:tc>
        <w:tc>
          <w:tcPr>
            <w:tcW w:w="10347" w:type="dxa"/>
          </w:tcPr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 xml:space="preserve">3.1.1.1 определять и сравнивать настроение, содержание и художественные образы прослушанного произведения (казахской народной песни, </w:t>
            </w:r>
            <w:proofErr w:type="spellStart"/>
            <w:r w:rsidRPr="00572124">
              <w:rPr>
                <w:color w:val="000000"/>
                <w:sz w:val="20"/>
              </w:rPr>
              <w:t>кюя</w:t>
            </w:r>
            <w:proofErr w:type="spellEnd"/>
            <w:r w:rsidRPr="00572124">
              <w:rPr>
                <w:color w:val="000000"/>
                <w:sz w:val="20"/>
              </w:rPr>
              <w:t xml:space="preserve"> и классической музыки)</w:t>
            </w:r>
          </w:p>
        </w:tc>
        <w:tc>
          <w:tcPr>
            <w:tcW w:w="709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10-13</w:t>
            </w:r>
          </w:p>
        </w:tc>
        <w:tc>
          <w:tcPr>
            <w:tcW w:w="708" w:type="dxa"/>
            <w:vAlign w:val="center"/>
          </w:tcPr>
          <w:p w:rsidR="008631EF" w:rsidRPr="00527E5C" w:rsidRDefault="008631EF" w:rsidP="008631EF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8631EF">
        <w:trPr>
          <w:trHeight w:val="432"/>
        </w:trPr>
        <w:tc>
          <w:tcPr>
            <w:tcW w:w="534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3</w:t>
            </w:r>
          </w:p>
        </w:tc>
        <w:tc>
          <w:tcPr>
            <w:tcW w:w="850" w:type="dxa"/>
            <w:vMerge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8631EF" w:rsidRPr="00527E5C" w:rsidRDefault="008631EF" w:rsidP="00572124">
            <w:pPr>
              <w:ind w:left="-108" w:right="-108"/>
              <w:rPr>
                <w:b/>
                <w:lang w:val="kk-KZ"/>
              </w:rPr>
            </w:pPr>
            <w:r w:rsidRPr="00527E5C">
              <w:rPr>
                <w:b/>
              </w:rPr>
              <w:t>Где живут ноты</w:t>
            </w:r>
          </w:p>
        </w:tc>
        <w:tc>
          <w:tcPr>
            <w:tcW w:w="10347" w:type="dxa"/>
          </w:tcPr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3.1.2.2 играть в ансамбле различные ритмические рисунки на шумовых музыкальных и казахских народных ударных инструментах, соблюдая темп и динамику</w:t>
            </w:r>
          </w:p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3.2.1.1 предлагать идеи для сочинения и импровизации, используя средства музыкальной выразительности</w:t>
            </w:r>
          </w:p>
        </w:tc>
        <w:tc>
          <w:tcPr>
            <w:tcW w:w="709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14-17</w:t>
            </w:r>
          </w:p>
        </w:tc>
        <w:tc>
          <w:tcPr>
            <w:tcW w:w="708" w:type="dxa"/>
            <w:vAlign w:val="center"/>
          </w:tcPr>
          <w:p w:rsidR="008631EF" w:rsidRPr="00527E5C" w:rsidRDefault="008631EF" w:rsidP="008631EF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572124">
        <w:trPr>
          <w:trHeight w:val="667"/>
        </w:trPr>
        <w:tc>
          <w:tcPr>
            <w:tcW w:w="534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4</w:t>
            </w:r>
          </w:p>
        </w:tc>
        <w:tc>
          <w:tcPr>
            <w:tcW w:w="850" w:type="dxa"/>
            <w:vMerge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8631EF" w:rsidRPr="00527E5C" w:rsidRDefault="008631EF" w:rsidP="008631EF">
            <w:pPr>
              <w:ind w:left="-108" w:right="-108"/>
              <w:rPr>
                <w:b/>
              </w:rPr>
            </w:pPr>
            <w:r w:rsidRPr="00527E5C">
              <w:rPr>
                <w:b/>
              </w:rPr>
              <w:t>Музыкальный пейзаж</w:t>
            </w:r>
          </w:p>
          <w:p w:rsidR="008631EF" w:rsidRPr="00527E5C" w:rsidRDefault="008631EF" w:rsidP="008631EF">
            <w:pPr>
              <w:ind w:left="-108" w:right="-108"/>
              <w:rPr>
                <w:b/>
                <w:lang w:val="kk-KZ"/>
              </w:rPr>
            </w:pPr>
          </w:p>
        </w:tc>
        <w:tc>
          <w:tcPr>
            <w:tcW w:w="10347" w:type="dxa"/>
          </w:tcPr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 xml:space="preserve">3.1.1.1 определять и сравнивать настроение, содержание и художественные образы прослушанного произведения (казахской народной песни, </w:t>
            </w:r>
            <w:proofErr w:type="spellStart"/>
            <w:r w:rsidRPr="00572124">
              <w:rPr>
                <w:color w:val="000000"/>
                <w:sz w:val="20"/>
              </w:rPr>
              <w:t>кюя</w:t>
            </w:r>
            <w:proofErr w:type="spellEnd"/>
            <w:r w:rsidRPr="00572124">
              <w:rPr>
                <w:color w:val="000000"/>
                <w:sz w:val="20"/>
              </w:rPr>
              <w:t xml:space="preserve"> и классической музыки)</w:t>
            </w:r>
          </w:p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3.1.2.1 исполнять разнохарактерные песни в унисон, небольшими группами, индивидуально, в сопровождении музыкального инструмента, соблюдая темп, ритмический рисунок, динамику</w:t>
            </w:r>
          </w:p>
        </w:tc>
        <w:tc>
          <w:tcPr>
            <w:tcW w:w="709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18-21</w:t>
            </w:r>
          </w:p>
        </w:tc>
        <w:tc>
          <w:tcPr>
            <w:tcW w:w="708" w:type="dxa"/>
            <w:vAlign w:val="center"/>
          </w:tcPr>
          <w:p w:rsidR="008631EF" w:rsidRPr="00527E5C" w:rsidRDefault="008631EF" w:rsidP="008631EF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8631EF">
        <w:trPr>
          <w:trHeight w:val="281"/>
        </w:trPr>
        <w:tc>
          <w:tcPr>
            <w:tcW w:w="534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5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631EF" w:rsidRPr="00527E5C" w:rsidRDefault="008631EF" w:rsidP="008631EF">
            <w:pPr>
              <w:ind w:left="113" w:right="113"/>
              <w:jc w:val="center"/>
              <w:rPr>
                <w:b/>
                <w:lang w:val="kk-KZ"/>
              </w:rPr>
            </w:pPr>
            <w:r w:rsidRPr="00527E5C">
              <w:rPr>
                <w:b/>
              </w:rPr>
              <w:t>Что такое хорошо, что такое плохо</w:t>
            </w:r>
          </w:p>
        </w:tc>
        <w:tc>
          <w:tcPr>
            <w:tcW w:w="1418" w:type="dxa"/>
          </w:tcPr>
          <w:p w:rsidR="008631EF" w:rsidRPr="00527E5C" w:rsidRDefault="008631EF" w:rsidP="008631EF">
            <w:pPr>
              <w:ind w:left="-108" w:right="-108"/>
              <w:rPr>
                <w:lang w:val="kk-KZ"/>
              </w:rPr>
            </w:pPr>
            <w:r w:rsidRPr="00527E5C">
              <w:rPr>
                <w:b/>
                <w:lang w:val="kk-KZ"/>
              </w:rPr>
              <w:t>Хорошо и плохо</w:t>
            </w:r>
          </w:p>
        </w:tc>
        <w:tc>
          <w:tcPr>
            <w:tcW w:w="10347" w:type="dxa"/>
          </w:tcPr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3.1.2.1 исполнять разнохарактерные песни в унисон, небольшими группами, индивидуально, в сопровождении музыкального инструмента, соблюдая темп, ритмический рисунок, динамику</w:t>
            </w:r>
          </w:p>
        </w:tc>
        <w:tc>
          <w:tcPr>
            <w:tcW w:w="709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22-25</w:t>
            </w:r>
          </w:p>
        </w:tc>
        <w:tc>
          <w:tcPr>
            <w:tcW w:w="708" w:type="dxa"/>
            <w:vAlign w:val="center"/>
          </w:tcPr>
          <w:p w:rsidR="008631EF" w:rsidRPr="00527E5C" w:rsidRDefault="008631EF" w:rsidP="008631EF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572124">
        <w:trPr>
          <w:trHeight w:val="221"/>
        </w:trPr>
        <w:tc>
          <w:tcPr>
            <w:tcW w:w="534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6</w:t>
            </w:r>
          </w:p>
        </w:tc>
        <w:tc>
          <w:tcPr>
            <w:tcW w:w="850" w:type="dxa"/>
            <w:vMerge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8631EF" w:rsidRPr="00527E5C" w:rsidRDefault="008631EF" w:rsidP="008631EF">
            <w:pPr>
              <w:ind w:left="-108" w:right="-108"/>
              <w:rPr>
                <w:b/>
                <w:sz w:val="20"/>
                <w:szCs w:val="20"/>
              </w:rPr>
            </w:pPr>
            <w:r w:rsidRPr="00527E5C">
              <w:rPr>
                <w:b/>
                <w:sz w:val="20"/>
                <w:szCs w:val="20"/>
              </w:rPr>
              <w:t>Музыка учит хорошему</w:t>
            </w:r>
          </w:p>
        </w:tc>
        <w:tc>
          <w:tcPr>
            <w:tcW w:w="10347" w:type="dxa"/>
          </w:tcPr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3.1.3.2 различать музыкальные инструменты по звучанию и классифицировать их по группам</w:t>
            </w:r>
          </w:p>
        </w:tc>
        <w:tc>
          <w:tcPr>
            <w:tcW w:w="709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26-29</w:t>
            </w:r>
          </w:p>
        </w:tc>
        <w:tc>
          <w:tcPr>
            <w:tcW w:w="708" w:type="dxa"/>
            <w:vAlign w:val="center"/>
          </w:tcPr>
          <w:p w:rsidR="008631EF" w:rsidRPr="00527E5C" w:rsidRDefault="008631EF" w:rsidP="008631EF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8631EF">
        <w:trPr>
          <w:trHeight w:val="444"/>
        </w:trPr>
        <w:tc>
          <w:tcPr>
            <w:tcW w:w="534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7</w:t>
            </w:r>
          </w:p>
        </w:tc>
        <w:tc>
          <w:tcPr>
            <w:tcW w:w="850" w:type="dxa"/>
            <w:vMerge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8631EF" w:rsidRPr="00527E5C" w:rsidRDefault="008631EF" w:rsidP="008631EF">
            <w:pPr>
              <w:ind w:left="-108" w:right="-108"/>
              <w:rPr>
                <w:b/>
              </w:rPr>
            </w:pPr>
            <w:r w:rsidRPr="00527E5C">
              <w:rPr>
                <w:b/>
              </w:rPr>
              <w:t>Музыка-помощница</w:t>
            </w:r>
          </w:p>
        </w:tc>
        <w:tc>
          <w:tcPr>
            <w:tcW w:w="10347" w:type="dxa"/>
          </w:tcPr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3.3.1.1 уметь представлять свою творческую работу, оценивать свою и работу других</w:t>
            </w:r>
          </w:p>
        </w:tc>
        <w:tc>
          <w:tcPr>
            <w:tcW w:w="709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30-33</w:t>
            </w:r>
          </w:p>
        </w:tc>
        <w:tc>
          <w:tcPr>
            <w:tcW w:w="708" w:type="dxa"/>
            <w:vAlign w:val="center"/>
          </w:tcPr>
          <w:p w:rsidR="008631EF" w:rsidRPr="00527E5C" w:rsidRDefault="008631EF" w:rsidP="008631EF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8631EF">
        <w:trPr>
          <w:trHeight w:val="352"/>
        </w:trPr>
        <w:tc>
          <w:tcPr>
            <w:tcW w:w="534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8</w:t>
            </w:r>
          </w:p>
        </w:tc>
        <w:tc>
          <w:tcPr>
            <w:tcW w:w="850" w:type="dxa"/>
            <w:vMerge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8631EF" w:rsidRPr="00527E5C" w:rsidRDefault="008631EF" w:rsidP="008631EF">
            <w:pPr>
              <w:ind w:left="-108" w:right="-108"/>
              <w:rPr>
                <w:lang w:val="kk-KZ"/>
              </w:rPr>
            </w:pPr>
            <w:r w:rsidRPr="00527E5C">
              <w:rPr>
                <w:b/>
                <w:lang w:val="kk-KZ"/>
              </w:rPr>
              <w:t>Хорошая песня</w:t>
            </w:r>
          </w:p>
        </w:tc>
        <w:tc>
          <w:tcPr>
            <w:tcW w:w="10347" w:type="dxa"/>
          </w:tcPr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 xml:space="preserve">3.1.1.2 объяснять и различать понятия </w:t>
            </w:r>
            <w:r w:rsidRPr="00572124">
              <w:rPr>
                <w:i/>
                <w:iCs/>
                <w:color w:val="000000"/>
                <w:sz w:val="20"/>
              </w:rPr>
              <w:t>терме</w:t>
            </w:r>
            <w:r w:rsidRPr="00572124">
              <w:rPr>
                <w:color w:val="000000"/>
                <w:sz w:val="20"/>
              </w:rPr>
              <w:t xml:space="preserve">, </w:t>
            </w:r>
            <w:proofErr w:type="spellStart"/>
            <w:r w:rsidRPr="00572124">
              <w:rPr>
                <w:i/>
                <w:iCs/>
                <w:color w:val="000000"/>
                <w:sz w:val="20"/>
              </w:rPr>
              <w:t>термеші</w:t>
            </w:r>
            <w:proofErr w:type="spellEnd"/>
            <w:r w:rsidRPr="00572124">
              <w:rPr>
                <w:color w:val="000000"/>
                <w:sz w:val="20"/>
              </w:rPr>
              <w:t xml:space="preserve">, </w:t>
            </w:r>
            <w:proofErr w:type="spellStart"/>
            <w:r w:rsidRPr="00572124">
              <w:rPr>
                <w:i/>
                <w:iCs/>
                <w:color w:val="000000"/>
                <w:sz w:val="20"/>
              </w:rPr>
              <w:t>айтыс</w:t>
            </w:r>
            <w:proofErr w:type="spellEnd"/>
            <w:r w:rsidRPr="00572124">
              <w:rPr>
                <w:color w:val="000000"/>
                <w:sz w:val="20"/>
              </w:rPr>
              <w:t xml:space="preserve">, </w:t>
            </w:r>
            <w:r w:rsidRPr="00572124">
              <w:rPr>
                <w:i/>
                <w:iCs/>
                <w:color w:val="000000"/>
                <w:sz w:val="20"/>
              </w:rPr>
              <w:t>поэт-импровизатор</w:t>
            </w:r>
          </w:p>
        </w:tc>
        <w:tc>
          <w:tcPr>
            <w:tcW w:w="709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34-37</w:t>
            </w:r>
          </w:p>
        </w:tc>
        <w:tc>
          <w:tcPr>
            <w:tcW w:w="708" w:type="dxa"/>
            <w:vAlign w:val="center"/>
          </w:tcPr>
          <w:p w:rsidR="008631EF" w:rsidRPr="00527E5C" w:rsidRDefault="008631EF" w:rsidP="008631EF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8631EF">
        <w:trPr>
          <w:trHeight w:val="402"/>
        </w:trPr>
        <w:tc>
          <w:tcPr>
            <w:tcW w:w="534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9</w:t>
            </w:r>
          </w:p>
        </w:tc>
        <w:tc>
          <w:tcPr>
            <w:tcW w:w="850" w:type="dxa"/>
            <w:vMerge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8631EF" w:rsidRPr="00527E5C" w:rsidRDefault="008631EF" w:rsidP="008631EF">
            <w:pPr>
              <w:ind w:left="-108" w:right="-108"/>
              <w:rPr>
                <w:b/>
                <w:lang w:val="kk-KZ"/>
              </w:rPr>
            </w:pPr>
            <w:r w:rsidRPr="00527E5C">
              <w:rPr>
                <w:b/>
                <w:lang w:val="kk-KZ"/>
              </w:rPr>
              <w:t xml:space="preserve">Вспоминаем, </w:t>
            </w:r>
            <w:r>
              <w:rPr>
                <w:b/>
                <w:lang w:val="kk-KZ"/>
              </w:rPr>
              <w:t>п</w:t>
            </w:r>
            <w:r w:rsidRPr="00527E5C">
              <w:rPr>
                <w:b/>
                <w:lang w:val="kk-KZ"/>
              </w:rPr>
              <w:t>овторяем</w:t>
            </w:r>
          </w:p>
        </w:tc>
        <w:tc>
          <w:tcPr>
            <w:tcW w:w="10347" w:type="dxa"/>
          </w:tcPr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3.3.1.1 уметь представлять свою творческую работу, оценивать свою и работу других</w:t>
            </w:r>
          </w:p>
        </w:tc>
        <w:tc>
          <w:tcPr>
            <w:tcW w:w="709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38-39</w:t>
            </w:r>
          </w:p>
        </w:tc>
        <w:tc>
          <w:tcPr>
            <w:tcW w:w="708" w:type="dxa"/>
            <w:vAlign w:val="center"/>
          </w:tcPr>
          <w:p w:rsidR="008631EF" w:rsidRPr="00527E5C" w:rsidRDefault="008631EF" w:rsidP="008631EF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8631EF">
        <w:trPr>
          <w:trHeight w:val="696"/>
        </w:trPr>
        <w:tc>
          <w:tcPr>
            <w:tcW w:w="534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10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631EF" w:rsidRPr="00527E5C" w:rsidRDefault="008631EF" w:rsidP="008631EF">
            <w:pPr>
              <w:ind w:left="-100" w:right="113"/>
              <w:jc w:val="center"/>
              <w:rPr>
                <w:b/>
                <w:lang w:val="kk-KZ"/>
              </w:rPr>
            </w:pPr>
            <w:r w:rsidRPr="00527E5C">
              <w:rPr>
                <w:b/>
              </w:rPr>
              <w:t>Время</w:t>
            </w:r>
          </w:p>
        </w:tc>
        <w:tc>
          <w:tcPr>
            <w:tcW w:w="1418" w:type="dxa"/>
          </w:tcPr>
          <w:p w:rsidR="008631EF" w:rsidRPr="00527E5C" w:rsidRDefault="008631EF" w:rsidP="008631EF">
            <w:pPr>
              <w:ind w:left="-108" w:right="-108"/>
              <w:jc w:val="both"/>
              <w:rPr>
                <w:rFonts w:eastAsia="Calibri"/>
                <w:b/>
                <w:lang w:val="kk-KZ"/>
              </w:rPr>
            </w:pPr>
            <w:r w:rsidRPr="00527E5C">
              <w:rPr>
                <w:rFonts w:eastAsia="Calibri"/>
                <w:b/>
                <w:lang w:val="kk-KZ"/>
              </w:rPr>
              <w:t>Часы и музыка</w:t>
            </w:r>
          </w:p>
          <w:p w:rsidR="008631EF" w:rsidRPr="00527E5C" w:rsidRDefault="008631EF" w:rsidP="008631EF">
            <w:pPr>
              <w:ind w:left="-108" w:right="-108"/>
              <w:rPr>
                <w:b/>
                <w:lang w:val="kk-KZ"/>
              </w:rPr>
            </w:pPr>
          </w:p>
        </w:tc>
        <w:tc>
          <w:tcPr>
            <w:tcW w:w="10347" w:type="dxa"/>
          </w:tcPr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 xml:space="preserve">3.1.1.1 определять и сравнивать настроение, содержание и художественные образы прослушанного произведения (казахской народной песни, </w:t>
            </w:r>
            <w:proofErr w:type="spellStart"/>
            <w:r w:rsidRPr="00572124">
              <w:rPr>
                <w:color w:val="000000"/>
                <w:sz w:val="20"/>
              </w:rPr>
              <w:t>кюя</w:t>
            </w:r>
            <w:proofErr w:type="spellEnd"/>
            <w:r w:rsidRPr="00572124">
              <w:rPr>
                <w:color w:val="000000"/>
                <w:sz w:val="20"/>
              </w:rPr>
              <w:t xml:space="preserve"> и классической музыки)</w:t>
            </w:r>
          </w:p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3.1.2.1 исполнять разнохарактерные песни в унисон, небольшими группами, индивидуально, в сопровождении музыкального инструмента, соблюдая темп, ритмический рисунок, динамику</w:t>
            </w:r>
          </w:p>
        </w:tc>
        <w:tc>
          <w:tcPr>
            <w:tcW w:w="709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40-43</w:t>
            </w:r>
          </w:p>
        </w:tc>
        <w:tc>
          <w:tcPr>
            <w:tcW w:w="708" w:type="dxa"/>
            <w:vAlign w:val="center"/>
          </w:tcPr>
          <w:p w:rsidR="008631EF" w:rsidRPr="00527E5C" w:rsidRDefault="008631EF" w:rsidP="008631EF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jc w:val="center"/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8631EF" w:rsidRPr="00527E5C" w:rsidTr="008631EF">
        <w:trPr>
          <w:trHeight w:val="384"/>
        </w:trPr>
        <w:tc>
          <w:tcPr>
            <w:tcW w:w="534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11</w:t>
            </w:r>
          </w:p>
        </w:tc>
        <w:tc>
          <w:tcPr>
            <w:tcW w:w="850" w:type="dxa"/>
            <w:vMerge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8631EF" w:rsidRPr="00527E5C" w:rsidRDefault="008631EF" w:rsidP="008631EF">
            <w:pPr>
              <w:ind w:left="-108" w:right="-108"/>
              <w:jc w:val="both"/>
              <w:rPr>
                <w:b/>
                <w:sz w:val="20"/>
                <w:szCs w:val="20"/>
                <w:lang w:val="kk-KZ"/>
              </w:rPr>
            </w:pPr>
            <w:r w:rsidRPr="00527E5C">
              <w:rPr>
                <w:rFonts w:eastAsia="Calibri"/>
                <w:b/>
                <w:sz w:val="20"/>
                <w:szCs w:val="20"/>
                <w:lang w:val="kk-KZ"/>
              </w:rPr>
              <w:t>Музыкальный будильник</w:t>
            </w:r>
          </w:p>
        </w:tc>
        <w:tc>
          <w:tcPr>
            <w:tcW w:w="10347" w:type="dxa"/>
          </w:tcPr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 xml:space="preserve">3.1.1.1 определять и сравнивать настроение, содержание и художественные образы прослушанного произведения (казахской народной песни, </w:t>
            </w:r>
            <w:proofErr w:type="spellStart"/>
            <w:r w:rsidRPr="00572124">
              <w:rPr>
                <w:color w:val="000000"/>
                <w:sz w:val="20"/>
              </w:rPr>
              <w:t>кюя</w:t>
            </w:r>
            <w:proofErr w:type="spellEnd"/>
            <w:r w:rsidRPr="00572124">
              <w:rPr>
                <w:color w:val="000000"/>
                <w:sz w:val="20"/>
              </w:rPr>
              <w:t xml:space="preserve"> и классической музыки)</w:t>
            </w:r>
          </w:p>
        </w:tc>
        <w:tc>
          <w:tcPr>
            <w:tcW w:w="709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44-47</w:t>
            </w:r>
          </w:p>
        </w:tc>
        <w:tc>
          <w:tcPr>
            <w:tcW w:w="708" w:type="dxa"/>
            <w:vAlign w:val="center"/>
          </w:tcPr>
          <w:p w:rsidR="008631EF" w:rsidRPr="00527E5C" w:rsidRDefault="008631EF" w:rsidP="008631EF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jc w:val="center"/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8631EF" w:rsidRPr="00527E5C" w:rsidTr="008631EF">
        <w:trPr>
          <w:trHeight w:val="151"/>
        </w:trPr>
        <w:tc>
          <w:tcPr>
            <w:tcW w:w="534" w:type="dxa"/>
          </w:tcPr>
          <w:p w:rsidR="008631EF" w:rsidRPr="00527E5C" w:rsidRDefault="008631EF" w:rsidP="008631EF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12</w:t>
            </w:r>
          </w:p>
        </w:tc>
        <w:tc>
          <w:tcPr>
            <w:tcW w:w="850" w:type="dxa"/>
            <w:vMerge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8631EF" w:rsidRPr="00527E5C" w:rsidRDefault="008631EF" w:rsidP="008631EF">
            <w:pPr>
              <w:ind w:left="-108" w:right="-108"/>
              <w:jc w:val="both"/>
              <w:rPr>
                <w:b/>
                <w:lang w:val="kk-KZ"/>
              </w:rPr>
            </w:pPr>
            <w:r w:rsidRPr="00527E5C">
              <w:rPr>
                <w:rFonts w:eastAsia="Calibri"/>
                <w:b/>
                <w:lang w:val="kk-KZ"/>
              </w:rPr>
              <w:t>Времена года</w:t>
            </w:r>
          </w:p>
        </w:tc>
        <w:tc>
          <w:tcPr>
            <w:tcW w:w="10347" w:type="dxa"/>
          </w:tcPr>
          <w:p w:rsidR="008631EF" w:rsidRPr="00572124" w:rsidRDefault="008631EF" w:rsidP="008631EF">
            <w:pPr>
              <w:contextualSpacing/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3.2.1.1 предлагать идеи для сочинения и импровизации, используя средства музыкальной выразительности</w:t>
            </w:r>
          </w:p>
        </w:tc>
        <w:tc>
          <w:tcPr>
            <w:tcW w:w="709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48-51</w:t>
            </w:r>
          </w:p>
        </w:tc>
        <w:tc>
          <w:tcPr>
            <w:tcW w:w="708" w:type="dxa"/>
            <w:vAlign w:val="center"/>
          </w:tcPr>
          <w:p w:rsidR="008631EF" w:rsidRPr="00527E5C" w:rsidRDefault="008631EF" w:rsidP="008631EF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jc w:val="center"/>
              <w:rPr>
                <w:rFonts w:ascii="Times New Roman" w:hAnsi="Times New Roman"/>
                <w:b/>
                <w:szCs w:val="22"/>
                <w:lang w:val="kk-KZ"/>
              </w:rPr>
            </w:pPr>
          </w:p>
        </w:tc>
      </w:tr>
      <w:tr w:rsidR="008631EF" w:rsidRPr="00527E5C" w:rsidTr="00572124">
        <w:trPr>
          <w:trHeight w:val="514"/>
        </w:trPr>
        <w:tc>
          <w:tcPr>
            <w:tcW w:w="534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13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631EF" w:rsidRPr="00527E5C" w:rsidRDefault="008631EF" w:rsidP="00527E5C">
            <w:pPr>
              <w:ind w:left="113" w:right="113"/>
              <w:jc w:val="center"/>
              <w:rPr>
                <w:b/>
                <w:lang w:val="kk-KZ"/>
              </w:rPr>
            </w:pPr>
            <w:r w:rsidRPr="00527E5C">
              <w:rPr>
                <w:b/>
              </w:rPr>
              <w:t>Архитектура</w:t>
            </w:r>
          </w:p>
        </w:tc>
        <w:tc>
          <w:tcPr>
            <w:tcW w:w="1418" w:type="dxa"/>
          </w:tcPr>
          <w:p w:rsidR="00572124" w:rsidRDefault="008631EF" w:rsidP="00527E5C">
            <w:pPr>
              <w:ind w:left="-104"/>
              <w:rPr>
                <w:b/>
                <w:color w:val="000000" w:themeColor="text1"/>
              </w:rPr>
            </w:pPr>
            <w:proofErr w:type="spellStart"/>
            <w:r w:rsidRPr="00527E5C">
              <w:rPr>
                <w:b/>
                <w:color w:val="000000" w:themeColor="text1"/>
              </w:rPr>
              <w:t>Музыкаль</w:t>
            </w:r>
            <w:proofErr w:type="spellEnd"/>
            <w:r w:rsidR="00572124">
              <w:rPr>
                <w:b/>
                <w:color w:val="000000" w:themeColor="text1"/>
              </w:rPr>
              <w:t>-</w:t>
            </w:r>
          </w:p>
          <w:p w:rsidR="008631EF" w:rsidRPr="00527E5C" w:rsidRDefault="008631EF" w:rsidP="00527E5C">
            <w:pPr>
              <w:ind w:left="-104"/>
              <w:rPr>
                <w:b/>
                <w:lang w:val="kk-KZ"/>
              </w:rPr>
            </w:pPr>
            <w:proofErr w:type="spellStart"/>
            <w:r w:rsidRPr="00527E5C">
              <w:rPr>
                <w:b/>
                <w:color w:val="000000" w:themeColor="text1"/>
              </w:rPr>
              <w:t>ные</w:t>
            </w:r>
            <w:proofErr w:type="spellEnd"/>
            <w:r w:rsidRPr="00527E5C">
              <w:rPr>
                <w:b/>
                <w:color w:val="000000" w:themeColor="text1"/>
              </w:rPr>
              <w:t xml:space="preserve"> </w:t>
            </w:r>
            <w:proofErr w:type="spellStart"/>
            <w:proofErr w:type="gramStart"/>
            <w:r w:rsidRPr="00527E5C">
              <w:rPr>
                <w:b/>
                <w:color w:val="000000" w:themeColor="text1"/>
              </w:rPr>
              <w:t>кирпи</w:t>
            </w:r>
            <w:r>
              <w:rPr>
                <w:b/>
                <w:color w:val="000000" w:themeColor="text1"/>
              </w:rPr>
              <w:t>-</w:t>
            </w:r>
            <w:r w:rsidRPr="00527E5C">
              <w:rPr>
                <w:b/>
                <w:color w:val="000000" w:themeColor="text1"/>
              </w:rPr>
              <w:t>чики</w:t>
            </w:r>
            <w:proofErr w:type="spellEnd"/>
            <w:proofErr w:type="gramEnd"/>
          </w:p>
        </w:tc>
        <w:tc>
          <w:tcPr>
            <w:tcW w:w="10347" w:type="dxa"/>
          </w:tcPr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3.1.2.2 играть в ансамбле различные ритмические рисунки на шумовых музыкальных и казахских народных ударных инструментах, соблюдая темп и динамику</w:t>
            </w:r>
          </w:p>
        </w:tc>
        <w:tc>
          <w:tcPr>
            <w:tcW w:w="709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52-55</w:t>
            </w:r>
          </w:p>
        </w:tc>
        <w:tc>
          <w:tcPr>
            <w:tcW w:w="708" w:type="dxa"/>
            <w:vAlign w:val="center"/>
          </w:tcPr>
          <w:p w:rsidR="008631EF" w:rsidRPr="00527E5C" w:rsidRDefault="008631EF" w:rsidP="008631EF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8631EF">
        <w:trPr>
          <w:trHeight w:val="270"/>
        </w:trPr>
        <w:tc>
          <w:tcPr>
            <w:tcW w:w="534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14</w:t>
            </w:r>
          </w:p>
        </w:tc>
        <w:tc>
          <w:tcPr>
            <w:tcW w:w="850" w:type="dxa"/>
            <w:vMerge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8631EF" w:rsidRPr="00527E5C" w:rsidRDefault="008631EF" w:rsidP="00527E5C">
            <w:pPr>
              <w:rPr>
                <w:b/>
                <w:lang w:val="kk-KZ"/>
              </w:rPr>
            </w:pPr>
            <w:proofErr w:type="spellStart"/>
            <w:proofErr w:type="gramStart"/>
            <w:r w:rsidRPr="00527E5C">
              <w:rPr>
                <w:b/>
                <w:color w:val="000000" w:themeColor="text1"/>
              </w:rPr>
              <w:t>Музыкаль</w:t>
            </w:r>
            <w:r w:rsidR="00572124">
              <w:rPr>
                <w:b/>
                <w:color w:val="000000" w:themeColor="text1"/>
              </w:rPr>
              <w:t>-</w:t>
            </w:r>
            <w:r w:rsidRPr="00527E5C">
              <w:rPr>
                <w:b/>
                <w:color w:val="000000" w:themeColor="text1"/>
              </w:rPr>
              <w:t>ные</w:t>
            </w:r>
            <w:proofErr w:type="spellEnd"/>
            <w:proofErr w:type="gramEnd"/>
            <w:r w:rsidRPr="00527E5C">
              <w:rPr>
                <w:b/>
                <w:color w:val="000000" w:themeColor="text1"/>
              </w:rPr>
              <w:t xml:space="preserve"> дома</w:t>
            </w:r>
          </w:p>
        </w:tc>
        <w:tc>
          <w:tcPr>
            <w:tcW w:w="10347" w:type="dxa"/>
          </w:tcPr>
          <w:p w:rsidR="008631EF" w:rsidRPr="00572124" w:rsidRDefault="008631EF" w:rsidP="00572124">
            <w:pPr>
              <w:widowControl w:val="0"/>
              <w:jc w:val="both"/>
              <w:rPr>
                <w:sz w:val="20"/>
                <w:lang w:val="kk-KZ"/>
              </w:rPr>
            </w:pPr>
            <w:r w:rsidRPr="00572124">
              <w:rPr>
                <w:color w:val="000000"/>
                <w:sz w:val="20"/>
              </w:rPr>
              <w:t>3.1.1.3 объяснять свои мысли и</w:t>
            </w:r>
            <w:r w:rsidR="00572124" w:rsidRPr="00572124">
              <w:rPr>
                <w:color w:val="000000"/>
                <w:sz w:val="20"/>
              </w:rPr>
              <w:t xml:space="preserve"> </w:t>
            </w:r>
            <w:r w:rsidRPr="00572124">
              <w:rPr>
                <w:color w:val="000000"/>
                <w:sz w:val="20"/>
              </w:rPr>
              <w:t>чувства о прослушанной музыке</w:t>
            </w:r>
          </w:p>
        </w:tc>
        <w:tc>
          <w:tcPr>
            <w:tcW w:w="709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56-59</w:t>
            </w:r>
          </w:p>
        </w:tc>
        <w:tc>
          <w:tcPr>
            <w:tcW w:w="708" w:type="dxa"/>
            <w:vAlign w:val="center"/>
          </w:tcPr>
          <w:p w:rsidR="008631EF" w:rsidRPr="00527E5C" w:rsidRDefault="008631EF" w:rsidP="008631EF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8631EF">
        <w:trPr>
          <w:trHeight w:val="288"/>
        </w:trPr>
        <w:tc>
          <w:tcPr>
            <w:tcW w:w="534" w:type="dxa"/>
          </w:tcPr>
          <w:p w:rsidR="008631EF" w:rsidRPr="00527E5C" w:rsidDel="003B6584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15</w:t>
            </w:r>
          </w:p>
        </w:tc>
        <w:tc>
          <w:tcPr>
            <w:tcW w:w="850" w:type="dxa"/>
            <w:vMerge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8631EF" w:rsidRPr="00527E5C" w:rsidRDefault="008631EF" w:rsidP="00572124">
            <w:pPr>
              <w:ind w:left="-108" w:right="-108"/>
              <w:rPr>
                <w:b/>
                <w:lang w:val="kk-KZ"/>
              </w:rPr>
            </w:pPr>
            <w:proofErr w:type="spellStart"/>
            <w:proofErr w:type="gramStart"/>
            <w:r w:rsidRPr="00527E5C">
              <w:rPr>
                <w:b/>
                <w:color w:val="000000" w:themeColor="text1"/>
              </w:rPr>
              <w:t>Музыкаль</w:t>
            </w:r>
            <w:r w:rsidR="00572124">
              <w:rPr>
                <w:b/>
                <w:color w:val="000000" w:themeColor="text1"/>
              </w:rPr>
              <w:t>-</w:t>
            </w:r>
            <w:r w:rsidRPr="00527E5C">
              <w:rPr>
                <w:b/>
                <w:color w:val="000000" w:themeColor="text1"/>
              </w:rPr>
              <w:t>ные</w:t>
            </w:r>
            <w:proofErr w:type="spellEnd"/>
            <w:proofErr w:type="gramEnd"/>
            <w:r w:rsidRPr="00527E5C">
              <w:rPr>
                <w:b/>
                <w:color w:val="000000" w:themeColor="text1"/>
              </w:rPr>
              <w:t xml:space="preserve"> города</w:t>
            </w:r>
          </w:p>
        </w:tc>
        <w:tc>
          <w:tcPr>
            <w:tcW w:w="10347" w:type="dxa"/>
          </w:tcPr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3.1.2.2 играть в ансамбле различные ритмические рисунки на шумовых музыкальных и казахских народных ударных инструментах, соблюдая темп и динамику</w:t>
            </w:r>
          </w:p>
        </w:tc>
        <w:tc>
          <w:tcPr>
            <w:tcW w:w="709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60-64</w:t>
            </w:r>
          </w:p>
        </w:tc>
        <w:tc>
          <w:tcPr>
            <w:tcW w:w="708" w:type="dxa"/>
            <w:vAlign w:val="center"/>
          </w:tcPr>
          <w:p w:rsidR="008631EF" w:rsidRPr="00527E5C" w:rsidRDefault="008631EF" w:rsidP="008631E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8631EF">
        <w:tc>
          <w:tcPr>
            <w:tcW w:w="534" w:type="dxa"/>
          </w:tcPr>
          <w:p w:rsidR="008631EF" w:rsidRPr="00527E5C" w:rsidDel="003B6584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lastRenderedPageBreak/>
              <w:t>16</w:t>
            </w:r>
          </w:p>
        </w:tc>
        <w:tc>
          <w:tcPr>
            <w:tcW w:w="850" w:type="dxa"/>
            <w:vMerge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b/>
                <w:lang w:val="kk-KZ"/>
              </w:rPr>
            </w:pPr>
            <w:r w:rsidRPr="00527E5C">
              <w:rPr>
                <w:b/>
                <w:lang w:val="kk-KZ"/>
              </w:rPr>
              <w:t>Вспоминаем, повторяем</w:t>
            </w:r>
          </w:p>
        </w:tc>
        <w:tc>
          <w:tcPr>
            <w:tcW w:w="10347" w:type="dxa"/>
          </w:tcPr>
          <w:p w:rsidR="008631EF" w:rsidRPr="00572124" w:rsidRDefault="008631EF" w:rsidP="00527E5C">
            <w:pPr>
              <w:rPr>
                <w:color w:val="000000" w:themeColor="text1"/>
                <w:sz w:val="20"/>
              </w:rPr>
            </w:pPr>
            <w:r w:rsidRPr="00572124">
              <w:rPr>
                <w:color w:val="000000"/>
                <w:sz w:val="20"/>
              </w:rPr>
              <w:t>3.3.1.1 уметь представлять свою творческую работу, оценивать свою и работу других</w:t>
            </w:r>
          </w:p>
        </w:tc>
        <w:tc>
          <w:tcPr>
            <w:tcW w:w="709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65</w:t>
            </w:r>
          </w:p>
        </w:tc>
        <w:tc>
          <w:tcPr>
            <w:tcW w:w="708" w:type="dxa"/>
            <w:vAlign w:val="center"/>
          </w:tcPr>
          <w:p w:rsidR="008631EF" w:rsidRPr="00527E5C" w:rsidRDefault="008631EF" w:rsidP="008631EF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72124" w:rsidRPr="00527E5C" w:rsidTr="00BB3427">
        <w:trPr>
          <w:trHeight w:val="1022"/>
        </w:trPr>
        <w:tc>
          <w:tcPr>
            <w:tcW w:w="534" w:type="dxa"/>
          </w:tcPr>
          <w:p w:rsidR="00572124" w:rsidRPr="00527E5C" w:rsidRDefault="00572124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17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72124" w:rsidRPr="00527E5C" w:rsidRDefault="00572124" w:rsidP="008631EF">
            <w:pPr>
              <w:ind w:left="113" w:right="113"/>
              <w:jc w:val="center"/>
            </w:pPr>
            <w:r w:rsidRPr="00527E5C">
              <w:rPr>
                <w:b/>
              </w:rPr>
              <w:t>Искусство</w:t>
            </w:r>
          </w:p>
        </w:tc>
        <w:tc>
          <w:tcPr>
            <w:tcW w:w="1418" w:type="dxa"/>
          </w:tcPr>
          <w:p w:rsidR="00572124" w:rsidRPr="00527E5C" w:rsidRDefault="00572124" w:rsidP="00572124">
            <w:pPr>
              <w:ind w:left="-108" w:right="-108"/>
              <w:jc w:val="both"/>
              <w:rPr>
                <w:b/>
                <w:lang w:val="kk-KZ"/>
              </w:rPr>
            </w:pPr>
            <w:proofErr w:type="spellStart"/>
            <w:proofErr w:type="gramStart"/>
            <w:r w:rsidRPr="00527E5C">
              <w:rPr>
                <w:b/>
              </w:rPr>
              <w:t>Музыкаль</w:t>
            </w:r>
            <w:r>
              <w:rPr>
                <w:b/>
              </w:rPr>
              <w:t>-</w:t>
            </w:r>
            <w:r w:rsidRPr="00527E5C">
              <w:rPr>
                <w:b/>
              </w:rPr>
              <w:t>ное</w:t>
            </w:r>
            <w:proofErr w:type="spellEnd"/>
            <w:proofErr w:type="gramEnd"/>
            <w:r w:rsidRPr="00527E5C">
              <w:rPr>
                <w:b/>
              </w:rPr>
              <w:t xml:space="preserve"> искус</w:t>
            </w:r>
            <w:r>
              <w:rPr>
                <w:b/>
              </w:rPr>
              <w:t>-</w:t>
            </w:r>
            <w:proofErr w:type="spellStart"/>
            <w:r w:rsidRPr="00527E5C">
              <w:rPr>
                <w:b/>
              </w:rPr>
              <w:t>ство</w:t>
            </w:r>
            <w:proofErr w:type="spellEnd"/>
          </w:p>
        </w:tc>
        <w:tc>
          <w:tcPr>
            <w:tcW w:w="10347" w:type="dxa"/>
          </w:tcPr>
          <w:p w:rsidR="00572124" w:rsidRPr="00572124" w:rsidRDefault="00572124" w:rsidP="00572124">
            <w:pPr>
              <w:rPr>
                <w:color w:val="000000"/>
                <w:sz w:val="20"/>
              </w:rPr>
            </w:pPr>
            <w:r w:rsidRPr="00572124">
              <w:rPr>
                <w:color w:val="000000"/>
                <w:sz w:val="20"/>
              </w:rPr>
              <w:t xml:space="preserve">3.1.1.1 определять и сравнивать настроение, содержание и художественные образы прослушанного произведения (казахской народной песни, </w:t>
            </w:r>
            <w:proofErr w:type="spellStart"/>
            <w:r w:rsidRPr="00572124">
              <w:rPr>
                <w:color w:val="000000"/>
                <w:sz w:val="20"/>
              </w:rPr>
              <w:t>кюя</w:t>
            </w:r>
            <w:proofErr w:type="spellEnd"/>
            <w:r w:rsidRPr="00572124">
              <w:rPr>
                <w:color w:val="000000"/>
                <w:sz w:val="20"/>
              </w:rPr>
              <w:t xml:space="preserve"> и классической музыки). </w:t>
            </w:r>
          </w:p>
          <w:p w:rsidR="00572124" w:rsidRPr="00572124" w:rsidRDefault="00572124" w:rsidP="00572124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3.1.3.3 называть и уметь писать скрипичный ключ, нотный стан, звукоряд, расположение нот на нотном стане (до1 – до2), такт, тактовая черта</w:t>
            </w:r>
          </w:p>
        </w:tc>
        <w:tc>
          <w:tcPr>
            <w:tcW w:w="709" w:type="dxa"/>
          </w:tcPr>
          <w:p w:rsidR="00572124" w:rsidRPr="00527E5C" w:rsidRDefault="00572124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66-69</w:t>
            </w:r>
          </w:p>
        </w:tc>
        <w:tc>
          <w:tcPr>
            <w:tcW w:w="708" w:type="dxa"/>
            <w:vAlign w:val="center"/>
          </w:tcPr>
          <w:p w:rsidR="00572124" w:rsidRPr="00527E5C" w:rsidRDefault="00572124" w:rsidP="008631EF">
            <w:pPr>
              <w:jc w:val="center"/>
              <w:rPr>
                <w:lang w:val="kk-KZ"/>
              </w:rPr>
            </w:pPr>
          </w:p>
          <w:p w:rsidR="00572124" w:rsidRPr="00527E5C" w:rsidRDefault="00572124" w:rsidP="008631EF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572124" w:rsidRPr="00527E5C" w:rsidRDefault="00572124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8631EF">
        <w:tc>
          <w:tcPr>
            <w:tcW w:w="534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18-19</w:t>
            </w:r>
          </w:p>
        </w:tc>
        <w:tc>
          <w:tcPr>
            <w:tcW w:w="850" w:type="dxa"/>
            <w:vMerge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8631EF" w:rsidRPr="00527E5C" w:rsidRDefault="008631EF" w:rsidP="00572124">
            <w:pPr>
              <w:ind w:left="-108" w:right="-108"/>
              <w:jc w:val="both"/>
              <w:rPr>
                <w:b/>
                <w:lang w:val="kk-KZ"/>
              </w:rPr>
            </w:pPr>
            <w:proofErr w:type="spellStart"/>
            <w:proofErr w:type="gramStart"/>
            <w:r w:rsidRPr="00527E5C">
              <w:rPr>
                <w:b/>
              </w:rPr>
              <w:t>Музыкаль</w:t>
            </w:r>
            <w:r w:rsidR="00572124">
              <w:rPr>
                <w:b/>
              </w:rPr>
              <w:t>-</w:t>
            </w:r>
            <w:r w:rsidRPr="00527E5C">
              <w:rPr>
                <w:b/>
              </w:rPr>
              <w:t>ные</w:t>
            </w:r>
            <w:proofErr w:type="spellEnd"/>
            <w:proofErr w:type="gramEnd"/>
            <w:r w:rsidRPr="00527E5C">
              <w:rPr>
                <w:b/>
              </w:rPr>
              <w:t xml:space="preserve"> </w:t>
            </w:r>
            <w:r w:rsidR="00572124">
              <w:rPr>
                <w:b/>
              </w:rPr>
              <w:t>к</w:t>
            </w:r>
            <w:r w:rsidRPr="00527E5C">
              <w:rPr>
                <w:b/>
              </w:rPr>
              <w:t>артины</w:t>
            </w:r>
          </w:p>
        </w:tc>
        <w:tc>
          <w:tcPr>
            <w:tcW w:w="10347" w:type="dxa"/>
          </w:tcPr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3.1.2.1 исполнять разнохарактерные песни в унисон, небольшими группами, индивидуально, в сопровождении музыкального инструмента, соблюдая темп, ритмический рисунок, динамику</w:t>
            </w:r>
          </w:p>
        </w:tc>
        <w:tc>
          <w:tcPr>
            <w:tcW w:w="709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70-73</w:t>
            </w:r>
          </w:p>
        </w:tc>
        <w:tc>
          <w:tcPr>
            <w:tcW w:w="708" w:type="dxa"/>
            <w:vAlign w:val="center"/>
          </w:tcPr>
          <w:p w:rsidR="008631EF" w:rsidRPr="00527E5C" w:rsidRDefault="008631EF" w:rsidP="008631EF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8631EF">
        <w:tc>
          <w:tcPr>
            <w:tcW w:w="534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20</w:t>
            </w:r>
          </w:p>
        </w:tc>
        <w:tc>
          <w:tcPr>
            <w:tcW w:w="850" w:type="dxa"/>
            <w:vMerge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8631EF" w:rsidRPr="00527E5C" w:rsidRDefault="008631EF" w:rsidP="00572124">
            <w:pPr>
              <w:ind w:left="-108" w:right="-108"/>
              <w:rPr>
                <w:b/>
                <w:lang w:val="kk-KZ"/>
              </w:rPr>
            </w:pPr>
            <w:r w:rsidRPr="00527E5C">
              <w:rPr>
                <w:b/>
              </w:rPr>
              <w:t>Наш оркестр</w:t>
            </w:r>
          </w:p>
        </w:tc>
        <w:tc>
          <w:tcPr>
            <w:tcW w:w="10347" w:type="dxa"/>
          </w:tcPr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3.1.2.2 играть в ансамбле различные ритмические рисунки на шумовых музыкальных и казахских народных ударных инструментах, соблюдая темп и динамику</w:t>
            </w:r>
          </w:p>
        </w:tc>
        <w:tc>
          <w:tcPr>
            <w:tcW w:w="709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74-77</w:t>
            </w:r>
          </w:p>
        </w:tc>
        <w:tc>
          <w:tcPr>
            <w:tcW w:w="708" w:type="dxa"/>
            <w:vAlign w:val="center"/>
          </w:tcPr>
          <w:p w:rsidR="008631EF" w:rsidRPr="00527E5C" w:rsidRDefault="008631EF" w:rsidP="008631EF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8631EF">
        <w:trPr>
          <w:trHeight w:val="322"/>
        </w:trPr>
        <w:tc>
          <w:tcPr>
            <w:tcW w:w="534" w:type="dxa"/>
          </w:tcPr>
          <w:p w:rsidR="008631EF" w:rsidRPr="00527E5C" w:rsidRDefault="008631EF" w:rsidP="00572124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21</w:t>
            </w:r>
          </w:p>
        </w:tc>
        <w:tc>
          <w:tcPr>
            <w:tcW w:w="850" w:type="dxa"/>
            <w:vMerge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8631EF" w:rsidRPr="00527E5C" w:rsidRDefault="008631EF" w:rsidP="00572124">
            <w:pPr>
              <w:ind w:left="-108" w:right="-108"/>
              <w:rPr>
                <w:b/>
              </w:rPr>
            </w:pPr>
            <w:bookmarkStart w:id="4" w:name="_GoBack"/>
            <w:r w:rsidRPr="00572124">
              <w:rPr>
                <w:b/>
                <w:sz w:val="20"/>
              </w:rPr>
              <w:t>Поем и танцуем</w:t>
            </w:r>
            <w:bookmarkEnd w:id="4"/>
          </w:p>
        </w:tc>
        <w:tc>
          <w:tcPr>
            <w:tcW w:w="10347" w:type="dxa"/>
          </w:tcPr>
          <w:p w:rsidR="008631EF" w:rsidRPr="00572124" w:rsidRDefault="008631EF" w:rsidP="00572124">
            <w:pPr>
              <w:contextualSpacing/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3.2.1.1 предлагать идеи для сочинения и импровизации,</w:t>
            </w:r>
            <w:r w:rsidR="00572124" w:rsidRPr="00572124">
              <w:rPr>
                <w:color w:val="000000"/>
                <w:sz w:val="20"/>
              </w:rPr>
              <w:t xml:space="preserve"> </w:t>
            </w:r>
            <w:r w:rsidRPr="00572124">
              <w:rPr>
                <w:color w:val="000000"/>
                <w:sz w:val="20"/>
              </w:rPr>
              <w:t>используя средства музыкальной выразительности</w:t>
            </w:r>
          </w:p>
        </w:tc>
        <w:tc>
          <w:tcPr>
            <w:tcW w:w="709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78-81</w:t>
            </w:r>
          </w:p>
        </w:tc>
        <w:tc>
          <w:tcPr>
            <w:tcW w:w="708" w:type="dxa"/>
            <w:vAlign w:val="center"/>
          </w:tcPr>
          <w:p w:rsidR="008631EF" w:rsidRPr="00527E5C" w:rsidRDefault="008631EF" w:rsidP="008631EF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572124">
        <w:trPr>
          <w:trHeight w:val="438"/>
        </w:trPr>
        <w:tc>
          <w:tcPr>
            <w:tcW w:w="534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22</w:t>
            </w:r>
          </w:p>
        </w:tc>
        <w:tc>
          <w:tcPr>
            <w:tcW w:w="850" w:type="dxa"/>
            <w:vMerge w:val="restart"/>
            <w:textDirection w:val="btLr"/>
          </w:tcPr>
          <w:p w:rsidR="008631EF" w:rsidRPr="00527E5C" w:rsidRDefault="008631EF" w:rsidP="00527E5C">
            <w:pPr>
              <w:ind w:left="113" w:right="113"/>
            </w:pPr>
            <w:r w:rsidRPr="00527E5C">
              <w:rPr>
                <w:b/>
              </w:rPr>
              <w:t>Выдающиеся личности</w:t>
            </w:r>
          </w:p>
        </w:tc>
        <w:tc>
          <w:tcPr>
            <w:tcW w:w="1418" w:type="dxa"/>
          </w:tcPr>
          <w:p w:rsidR="008631EF" w:rsidRPr="00527E5C" w:rsidRDefault="008631EF" w:rsidP="00572124">
            <w:pPr>
              <w:suppressAutoHyphens/>
              <w:snapToGrid w:val="0"/>
              <w:ind w:left="-108" w:right="-108"/>
              <w:rPr>
                <w:b/>
              </w:rPr>
            </w:pPr>
            <w:r w:rsidRPr="00527E5C">
              <w:rPr>
                <w:b/>
              </w:rPr>
              <w:t>Мальчик-вундеркинд</w:t>
            </w:r>
          </w:p>
        </w:tc>
        <w:tc>
          <w:tcPr>
            <w:tcW w:w="10347" w:type="dxa"/>
          </w:tcPr>
          <w:p w:rsidR="008631EF" w:rsidRPr="00572124" w:rsidRDefault="008631EF" w:rsidP="00527E5C">
            <w:pPr>
              <w:tabs>
                <w:tab w:val="left" w:pos="567"/>
              </w:tabs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3.3.1.1 уметь представлять свою творческую работу, оценивать свою и работу других</w:t>
            </w:r>
          </w:p>
        </w:tc>
        <w:tc>
          <w:tcPr>
            <w:tcW w:w="709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82-85</w:t>
            </w:r>
          </w:p>
        </w:tc>
        <w:tc>
          <w:tcPr>
            <w:tcW w:w="708" w:type="dxa"/>
            <w:vAlign w:val="center"/>
          </w:tcPr>
          <w:p w:rsidR="008631EF" w:rsidRPr="00527E5C" w:rsidRDefault="008631EF" w:rsidP="008631EF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572124">
        <w:trPr>
          <w:trHeight w:val="341"/>
        </w:trPr>
        <w:tc>
          <w:tcPr>
            <w:tcW w:w="534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23</w:t>
            </w:r>
          </w:p>
        </w:tc>
        <w:tc>
          <w:tcPr>
            <w:tcW w:w="850" w:type="dxa"/>
            <w:vMerge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8631EF" w:rsidRPr="00527E5C" w:rsidRDefault="008631EF" w:rsidP="00572124">
            <w:pPr>
              <w:ind w:left="-108" w:right="-108"/>
              <w:rPr>
                <w:lang w:val="kk-KZ"/>
              </w:rPr>
            </w:pPr>
            <w:r w:rsidRPr="00527E5C">
              <w:rPr>
                <w:b/>
                <w:lang w:val="kk-KZ"/>
              </w:rPr>
              <w:t>Опера «Великан»</w:t>
            </w:r>
          </w:p>
        </w:tc>
        <w:tc>
          <w:tcPr>
            <w:tcW w:w="10347" w:type="dxa"/>
          </w:tcPr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3.1.3.1 называть и писать звуки в пределах 1-й октавы (до1 – до2), различать длительности нот, паузы (восьмая, четвертная, половинная, целая), простые размеры 2/4</w:t>
            </w:r>
          </w:p>
        </w:tc>
        <w:tc>
          <w:tcPr>
            <w:tcW w:w="709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86-89</w:t>
            </w:r>
          </w:p>
        </w:tc>
        <w:tc>
          <w:tcPr>
            <w:tcW w:w="708" w:type="dxa"/>
            <w:vAlign w:val="center"/>
          </w:tcPr>
          <w:p w:rsidR="008631EF" w:rsidRPr="00527E5C" w:rsidRDefault="008631EF" w:rsidP="008631EF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72124" w:rsidRPr="00527E5C" w:rsidTr="00572124">
        <w:trPr>
          <w:trHeight w:val="396"/>
        </w:trPr>
        <w:tc>
          <w:tcPr>
            <w:tcW w:w="534" w:type="dxa"/>
          </w:tcPr>
          <w:p w:rsidR="00572124" w:rsidRPr="00527E5C" w:rsidRDefault="00572124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24-25</w:t>
            </w:r>
          </w:p>
        </w:tc>
        <w:tc>
          <w:tcPr>
            <w:tcW w:w="850" w:type="dxa"/>
            <w:vMerge/>
          </w:tcPr>
          <w:p w:rsidR="00572124" w:rsidRPr="00527E5C" w:rsidRDefault="00572124" w:rsidP="00527E5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572124" w:rsidRPr="00527E5C" w:rsidRDefault="00572124" w:rsidP="00572124">
            <w:pPr>
              <w:ind w:left="-108" w:right="-108"/>
              <w:rPr>
                <w:lang w:val="kk-KZ"/>
              </w:rPr>
            </w:pPr>
            <w:r w:rsidRPr="00527E5C">
              <w:rPr>
                <w:b/>
              </w:rPr>
              <w:t>Девочка-</w:t>
            </w:r>
            <w:proofErr w:type="spellStart"/>
            <w:r w:rsidRPr="00527E5C">
              <w:rPr>
                <w:b/>
              </w:rPr>
              <w:t>домбристка</w:t>
            </w:r>
            <w:proofErr w:type="spellEnd"/>
          </w:p>
        </w:tc>
        <w:tc>
          <w:tcPr>
            <w:tcW w:w="10347" w:type="dxa"/>
          </w:tcPr>
          <w:p w:rsidR="00572124" w:rsidRPr="00572124" w:rsidRDefault="00572124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 xml:space="preserve">3.1.1.1 определять и сравнивать настроение, содержание и художественные образы прослушанного произведения (казахской народной песни, </w:t>
            </w:r>
            <w:proofErr w:type="spellStart"/>
            <w:r w:rsidRPr="00572124">
              <w:rPr>
                <w:color w:val="000000"/>
                <w:sz w:val="20"/>
              </w:rPr>
              <w:t>кюя</w:t>
            </w:r>
            <w:proofErr w:type="spellEnd"/>
            <w:r w:rsidRPr="00572124">
              <w:rPr>
                <w:color w:val="000000"/>
                <w:sz w:val="20"/>
              </w:rPr>
              <w:t xml:space="preserve"> и классической музыки)</w:t>
            </w:r>
          </w:p>
          <w:p w:rsidR="00572124" w:rsidRPr="00572124" w:rsidRDefault="00572124" w:rsidP="00527E5C">
            <w:pPr>
              <w:tabs>
                <w:tab w:val="left" w:pos="567"/>
              </w:tabs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3.3.1.1 уметь представлять свою творческую работу, оценивать свою и работу других</w:t>
            </w:r>
          </w:p>
        </w:tc>
        <w:tc>
          <w:tcPr>
            <w:tcW w:w="709" w:type="dxa"/>
          </w:tcPr>
          <w:p w:rsidR="00572124" w:rsidRPr="00527E5C" w:rsidRDefault="00572124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90-93</w:t>
            </w:r>
          </w:p>
        </w:tc>
        <w:tc>
          <w:tcPr>
            <w:tcW w:w="708" w:type="dxa"/>
          </w:tcPr>
          <w:p w:rsidR="00572124" w:rsidRPr="00527E5C" w:rsidRDefault="00572124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572124" w:rsidRPr="00527E5C" w:rsidRDefault="00572124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572124">
        <w:trPr>
          <w:trHeight w:val="251"/>
        </w:trPr>
        <w:tc>
          <w:tcPr>
            <w:tcW w:w="534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26</w:t>
            </w:r>
          </w:p>
        </w:tc>
        <w:tc>
          <w:tcPr>
            <w:tcW w:w="850" w:type="dxa"/>
            <w:vMerge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8631EF" w:rsidRPr="00527E5C" w:rsidRDefault="008631EF" w:rsidP="00572124">
            <w:pPr>
              <w:ind w:left="-104" w:right="-105"/>
              <w:rPr>
                <w:lang w:val="kk-KZ"/>
              </w:rPr>
            </w:pPr>
            <w:r w:rsidRPr="00527E5C">
              <w:rPr>
                <w:b/>
                <w:lang w:val="kk-KZ"/>
              </w:rPr>
              <w:t xml:space="preserve">Наурыз </w:t>
            </w:r>
          </w:p>
        </w:tc>
        <w:tc>
          <w:tcPr>
            <w:tcW w:w="10347" w:type="dxa"/>
          </w:tcPr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3.1.2.2 играть в ансамбле различные ритмические рисунки на шумовых музыкальных и казахских народных ударных инструментах, соблюдая темп и динамику</w:t>
            </w:r>
          </w:p>
        </w:tc>
        <w:tc>
          <w:tcPr>
            <w:tcW w:w="709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94-95</w:t>
            </w:r>
          </w:p>
        </w:tc>
        <w:tc>
          <w:tcPr>
            <w:tcW w:w="708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572124">
        <w:trPr>
          <w:trHeight w:val="172"/>
        </w:trPr>
        <w:tc>
          <w:tcPr>
            <w:tcW w:w="534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27</w:t>
            </w:r>
          </w:p>
        </w:tc>
        <w:tc>
          <w:tcPr>
            <w:tcW w:w="850" w:type="dxa"/>
            <w:vMerge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8631EF" w:rsidRPr="00527E5C" w:rsidRDefault="008631EF" w:rsidP="00572124">
            <w:pPr>
              <w:ind w:left="-104" w:right="-105"/>
              <w:rPr>
                <w:lang w:val="kk-KZ"/>
              </w:rPr>
            </w:pPr>
            <w:r w:rsidRPr="00527E5C">
              <w:rPr>
                <w:b/>
              </w:rPr>
              <w:t>Вспоминаем, повторяем</w:t>
            </w:r>
          </w:p>
        </w:tc>
        <w:tc>
          <w:tcPr>
            <w:tcW w:w="10347" w:type="dxa"/>
          </w:tcPr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3.1.2.1 исполнять разнохарактерные песни в унисон, небольшими группами, индивидуально, в сопровождении музыкального инструмента, соблюдая темп, ритмический рисунок, динамику</w:t>
            </w:r>
          </w:p>
        </w:tc>
        <w:tc>
          <w:tcPr>
            <w:tcW w:w="709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96-97</w:t>
            </w:r>
          </w:p>
        </w:tc>
        <w:tc>
          <w:tcPr>
            <w:tcW w:w="708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8631EF">
        <w:trPr>
          <w:trHeight w:val="376"/>
        </w:trPr>
        <w:tc>
          <w:tcPr>
            <w:tcW w:w="534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28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631EF" w:rsidRPr="00527E5C" w:rsidRDefault="008631EF" w:rsidP="00527E5C">
            <w:pPr>
              <w:ind w:left="113" w:right="113"/>
              <w:jc w:val="center"/>
              <w:rPr>
                <w:b/>
                <w:lang w:val="kk-KZ"/>
              </w:rPr>
            </w:pPr>
            <w:r w:rsidRPr="00527E5C">
              <w:rPr>
                <w:b/>
              </w:rPr>
              <w:t>Вода – источник жизни</w:t>
            </w:r>
          </w:p>
        </w:tc>
        <w:tc>
          <w:tcPr>
            <w:tcW w:w="1418" w:type="dxa"/>
          </w:tcPr>
          <w:p w:rsidR="008631EF" w:rsidRPr="00527E5C" w:rsidRDefault="008631EF" w:rsidP="00B331BB">
            <w:pPr>
              <w:ind w:left="-104" w:right="-105"/>
              <w:rPr>
                <w:lang w:val="kk-KZ"/>
              </w:rPr>
            </w:pPr>
            <w:r w:rsidRPr="00527E5C">
              <w:rPr>
                <w:b/>
              </w:rPr>
              <w:t>Музыка во</w:t>
            </w:r>
            <w:r>
              <w:rPr>
                <w:b/>
              </w:rPr>
              <w:t>ды</w:t>
            </w:r>
          </w:p>
        </w:tc>
        <w:tc>
          <w:tcPr>
            <w:tcW w:w="10347" w:type="dxa"/>
          </w:tcPr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 xml:space="preserve">3.1.1.1 определять и сравнивать настроение, содержание и художественные образы прослушанного произведения (казахской народной песни, </w:t>
            </w:r>
            <w:proofErr w:type="spellStart"/>
            <w:r w:rsidRPr="00572124">
              <w:rPr>
                <w:color w:val="000000"/>
                <w:sz w:val="20"/>
              </w:rPr>
              <w:t>кюя</w:t>
            </w:r>
            <w:proofErr w:type="spellEnd"/>
            <w:r w:rsidRPr="00572124">
              <w:rPr>
                <w:color w:val="000000"/>
                <w:sz w:val="20"/>
              </w:rPr>
              <w:t xml:space="preserve"> и классической музыки)</w:t>
            </w:r>
          </w:p>
        </w:tc>
        <w:tc>
          <w:tcPr>
            <w:tcW w:w="709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98-101</w:t>
            </w:r>
          </w:p>
        </w:tc>
        <w:tc>
          <w:tcPr>
            <w:tcW w:w="708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72124" w:rsidRPr="00527E5C" w:rsidTr="00572124">
        <w:trPr>
          <w:trHeight w:val="750"/>
        </w:trPr>
        <w:tc>
          <w:tcPr>
            <w:tcW w:w="534" w:type="dxa"/>
          </w:tcPr>
          <w:p w:rsidR="00572124" w:rsidRPr="00527E5C" w:rsidRDefault="00572124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29</w:t>
            </w:r>
          </w:p>
        </w:tc>
        <w:tc>
          <w:tcPr>
            <w:tcW w:w="850" w:type="dxa"/>
            <w:vMerge/>
            <w:vAlign w:val="center"/>
          </w:tcPr>
          <w:p w:rsidR="00572124" w:rsidRPr="00527E5C" w:rsidRDefault="00572124" w:rsidP="00527E5C">
            <w:pPr>
              <w:rPr>
                <w:b/>
                <w:lang w:val="kk-KZ"/>
              </w:rPr>
            </w:pPr>
          </w:p>
        </w:tc>
        <w:tc>
          <w:tcPr>
            <w:tcW w:w="1418" w:type="dxa"/>
          </w:tcPr>
          <w:p w:rsidR="00572124" w:rsidRPr="00527E5C" w:rsidRDefault="00572124" w:rsidP="00B331BB">
            <w:pPr>
              <w:tabs>
                <w:tab w:val="left" w:pos="331"/>
              </w:tabs>
              <w:ind w:left="-104" w:right="-105"/>
              <w:contextualSpacing/>
              <w:rPr>
                <w:b/>
              </w:rPr>
            </w:pPr>
            <w:r w:rsidRPr="00527E5C">
              <w:rPr>
                <w:b/>
              </w:rPr>
              <w:t>Песни о реках</w:t>
            </w:r>
          </w:p>
          <w:p w:rsidR="00572124" w:rsidRPr="00527E5C" w:rsidRDefault="00572124" w:rsidP="00B331BB">
            <w:pPr>
              <w:ind w:left="-104" w:right="-105"/>
              <w:jc w:val="center"/>
              <w:rPr>
                <w:lang w:val="kk-KZ"/>
              </w:rPr>
            </w:pPr>
          </w:p>
        </w:tc>
        <w:tc>
          <w:tcPr>
            <w:tcW w:w="10347" w:type="dxa"/>
          </w:tcPr>
          <w:p w:rsidR="00572124" w:rsidRPr="00572124" w:rsidRDefault="00572124" w:rsidP="00572124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3.1.2.1 исполнять разнохарактерные песни в унисон, небольшими группами, индивидуально, в сопровождении музыкального инструмента, соблюдая темп, ритмический рисунок</w:t>
            </w:r>
            <w:r>
              <w:rPr>
                <w:color w:val="000000"/>
                <w:sz w:val="20"/>
              </w:rPr>
              <w:t xml:space="preserve">. </w:t>
            </w:r>
            <w:r w:rsidRPr="00572124">
              <w:rPr>
                <w:color w:val="000000"/>
                <w:sz w:val="20"/>
              </w:rPr>
              <w:t>3.1.2.2 играть в ансамбле различные ритмические рисунки на шумовых музыкальных и казахских народных ударных инструментах, соблюдая темп и динамику</w:t>
            </w:r>
          </w:p>
        </w:tc>
        <w:tc>
          <w:tcPr>
            <w:tcW w:w="709" w:type="dxa"/>
          </w:tcPr>
          <w:p w:rsidR="00572124" w:rsidRPr="00527E5C" w:rsidRDefault="00572124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102-105</w:t>
            </w:r>
          </w:p>
        </w:tc>
        <w:tc>
          <w:tcPr>
            <w:tcW w:w="708" w:type="dxa"/>
          </w:tcPr>
          <w:p w:rsidR="00572124" w:rsidRPr="00527E5C" w:rsidRDefault="00572124" w:rsidP="00527E5C">
            <w:pPr>
              <w:jc w:val="center"/>
              <w:rPr>
                <w:lang w:val="kk-KZ"/>
              </w:rPr>
            </w:pPr>
          </w:p>
          <w:p w:rsidR="00572124" w:rsidRPr="00527E5C" w:rsidRDefault="00572124" w:rsidP="00527E5C">
            <w:pPr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572124" w:rsidRPr="00527E5C" w:rsidRDefault="00572124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8631EF">
        <w:trPr>
          <w:trHeight w:val="274"/>
        </w:trPr>
        <w:tc>
          <w:tcPr>
            <w:tcW w:w="534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30</w:t>
            </w:r>
          </w:p>
        </w:tc>
        <w:tc>
          <w:tcPr>
            <w:tcW w:w="850" w:type="dxa"/>
            <w:vMerge/>
            <w:vAlign w:val="center"/>
          </w:tcPr>
          <w:p w:rsidR="008631EF" w:rsidRPr="00527E5C" w:rsidRDefault="008631EF" w:rsidP="00527E5C">
            <w:pPr>
              <w:rPr>
                <w:b/>
                <w:lang w:val="kk-KZ"/>
              </w:rPr>
            </w:pPr>
          </w:p>
        </w:tc>
        <w:tc>
          <w:tcPr>
            <w:tcW w:w="1418" w:type="dxa"/>
          </w:tcPr>
          <w:p w:rsidR="008631EF" w:rsidRPr="00527E5C" w:rsidRDefault="008631EF" w:rsidP="00B331BB">
            <w:pPr>
              <w:ind w:left="-104" w:right="-105"/>
              <w:rPr>
                <w:lang w:val="kk-KZ"/>
              </w:rPr>
            </w:pPr>
            <w:r w:rsidRPr="00527E5C">
              <w:rPr>
                <w:b/>
              </w:rPr>
              <w:t xml:space="preserve">Океан – море </w:t>
            </w:r>
            <w:r>
              <w:rPr>
                <w:b/>
              </w:rPr>
              <w:t>с</w:t>
            </w:r>
            <w:r w:rsidRPr="00527E5C">
              <w:rPr>
                <w:b/>
              </w:rPr>
              <w:t>инее</w:t>
            </w:r>
          </w:p>
        </w:tc>
        <w:tc>
          <w:tcPr>
            <w:tcW w:w="10347" w:type="dxa"/>
          </w:tcPr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3.1.3.3 называть и уметь писать скрипичный ключ, нотный стан, звукоряд, расположение нот на нотном стане (до1 – до2), такт, тактовая черта</w:t>
            </w:r>
          </w:p>
        </w:tc>
        <w:tc>
          <w:tcPr>
            <w:tcW w:w="709" w:type="dxa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106-109</w:t>
            </w:r>
          </w:p>
        </w:tc>
        <w:tc>
          <w:tcPr>
            <w:tcW w:w="708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8631EF">
        <w:tc>
          <w:tcPr>
            <w:tcW w:w="534" w:type="dxa"/>
            <w:vMerge w:val="restart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31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631EF" w:rsidRPr="00527E5C" w:rsidRDefault="008631EF" w:rsidP="00527E5C">
            <w:pPr>
              <w:ind w:left="113" w:right="113"/>
              <w:jc w:val="center"/>
              <w:rPr>
                <w:b/>
                <w:lang w:val="kk-KZ"/>
              </w:rPr>
            </w:pPr>
            <w:r w:rsidRPr="00527E5C">
              <w:rPr>
                <w:b/>
              </w:rPr>
              <w:t>Культура отдыха. Праздники.</w:t>
            </w:r>
          </w:p>
        </w:tc>
        <w:tc>
          <w:tcPr>
            <w:tcW w:w="1418" w:type="dxa"/>
            <w:vMerge w:val="restart"/>
          </w:tcPr>
          <w:p w:rsidR="008631EF" w:rsidRPr="00527E5C" w:rsidRDefault="008631EF" w:rsidP="00572124">
            <w:pPr>
              <w:ind w:left="-104" w:right="-105"/>
              <w:jc w:val="both"/>
              <w:rPr>
                <w:lang w:val="kk-KZ"/>
              </w:rPr>
            </w:pPr>
            <w:r w:rsidRPr="00527E5C">
              <w:rPr>
                <w:b/>
              </w:rPr>
              <w:t>Праздники моей страны</w:t>
            </w:r>
          </w:p>
        </w:tc>
        <w:tc>
          <w:tcPr>
            <w:tcW w:w="10347" w:type="dxa"/>
          </w:tcPr>
          <w:p w:rsidR="008631EF" w:rsidRPr="00572124" w:rsidRDefault="008631EF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 xml:space="preserve">3.1.1.1 определять и сравнивать настроение, содержание и художественные образы прослушанного произведения (казахской народной песни, </w:t>
            </w:r>
            <w:proofErr w:type="spellStart"/>
            <w:r w:rsidRPr="00572124">
              <w:rPr>
                <w:color w:val="000000"/>
                <w:sz w:val="20"/>
              </w:rPr>
              <w:t>кюя</w:t>
            </w:r>
            <w:proofErr w:type="spellEnd"/>
            <w:r w:rsidRPr="00572124">
              <w:rPr>
                <w:color w:val="000000"/>
                <w:sz w:val="20"/>
              </w:rPr>
              <w:t xml:space="preserve"> и классической музыки)</w:t>
            </w:r>
          </w:p>
        </w:tc>
        <w:tc>
          <w:tcPr>
            <w:tcW w:w="709" w:type="dxa"/>
            <w:vMerge w:val="restart"/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110-113</w:t>
            </w:r>
          </w:p>
        </w:tc>
        <w:tc>
          <w:tcPr>
            <w:tcW w:w="708" w:type="dxa"/>
            <w:vMerge w:val="restart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  <w:vMerge w:val="restart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572124">
        <w:trPr>
          <w:trHeight w:val="7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8631EF" w:rsidRPr="00527E5C" w:rsidRDefault="008631EF" w:rsidP="00527E5C">
            <w:pPr>
              <w:ind w:left="113" w:right="113"/>
              <w:jc w:val="center"/>
              <w:rPr>
                <w:b/>
                <w:lang w:val="kk-KZ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631EF" w:rsidRPr="00527E5C" w:rsidRDefault="008631EF" w:rsidP="00B331BB">
            <w:pPr>
              <w:ind w:left="-104" w:right="-105"/>
              <w:jc w:val="center"/>
              <w:rPr>
                <w:lang w:val="kk-KZ"/>
              </w:rPr>
            </w:pP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:rsidR="008631EF" w:rsidRPr="00572124" w:rsidRDefault="008631EF" w:rsidP="00572124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3.2.1.1 предлагать идеи для сочинения и импровизации,</w:t>
            </w:r>
            <w:r w:rsidR="00572124" w:rsidRPr="00572124">
              <w:rPr>
                <w:color w:val="000000"/>
                <w:sz w:val="20"/>
              </w:rPr>
              <w:t xml:space="preserve"> </w:t>
            </w:r>
            <w:r w:rsidRPr="00572124">
              <w:rPr>
                <w:color w:val="000000"/>
                <w:sz w:val="20"/>
              </w:rPr>
              <w:t>используя средства музыкальной выразительности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8631EF" w:rsidRPr="00527E5C" w:rsidTr="00572124">
        <w:trPr>
          <w:trHeight w:val="271"/>
        </w:trPr>
        <w:tc>
          <w:tcPr>
            <w:tcW w:w="534" w:type="dxa"/>
            <w:tcBorders>
              <w:bottom w:val="single" w:sz="4" w:space="0" w:color="auto"/>
            </w:tcBorders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32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31EF" w:rsidRPr="00527E5C" w:rsidRDefault="008631EF" w:rsidP="00B331BB">
            <w:pPr>
              <w:ind w:left="-104" w:right="-105"/>
              <w:jc w:val="both"/>
              <w:rPr>
                <w:lang w:val="kk-KZ"/>
              </w:rPr>
            </w:pPr>
            <w:r w:rsidRPr="00572124">
              <w:rPr>
                <w:rFonts w:eastAsia="Calibri"/>
                <w:b/>
                <w:sz w:val="18"/>
              </w:rPr>
              <w:t>Лучший праздник в году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:rsidR="008631EF" w:rsidRPr="00572124" w:rsidRDefault="008631EF" w:rsidP="00527E5C">
            <w:pPr>
              <w:contextualSpacing/>
              <w:rPr>
                <w:sz w:val="20"/>
                <w:lang w:val="kk-KZ"/>
              </w:rPr>
            </w:pPr>
            <w:r w:rsidRPr="00572124">
              <w:rPr>
                <w:color w:val="000000"/>
                <w:sz w:val="20"/>
              </w:rPr>
              <w:t>3.1.2.2 играть в ансамбле различные ритмические рисунки на шумовых музыкальных и казахских народных ударных инструментах, соблюдая темп и динамику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631EF" w:rsidRPr="00527E5C" w:rsidRDefault="008631EF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114-117</w:t>
            </w:r>
          </w:p>
        </w:tc>
        <w:tc>
          <w:tcPr>
            <w:tcW w:w="708" w:type="dxa"/>
          </w:tcPr>
          <w:p w:rsidR="008631EF" w:rsidRPr="00527E5C" w:rsidRDefault="008631EF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8631EF" w:rsidRPr="00527E5C" w:rsidRDefault="008631EF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72124" w:rsidRPr="00527E5C" w:rsidTr="00572124">
        <w:trPr>
          <w:trHeight w:val="422"/>
        </w:trPr>
        <w:tc>
          <w:tcPr>
            <w:tcW w:w="534" w:type="dxa"/>
          </w:tcPr>
          <w:p w:rsidR="00572124" w:rsidRPr="00527E5C" w:rsidRDefault="00572124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33</w:t>
            </w:r>
          </w:p>
        </w:tc>
        <w:tc>
          <w:tcPr>
            <w:tcW w:w="850" w:type="dxa"/>
            <w:vMerge/>
          </w:tcPr>
          <w:p w:rsidR="00572124" w:rsidRPr="00527E5C" w:rsidRDefault="00572124" w:rsidP="00527E5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572124" w:rsidRPr="00527E5C" w:rsidRDefault="00572124" w:rsidP="00572124">
            <w:pPr>
              <w:ind w:left="-104" w:right="-105"/>
              <w:jc w:val="both"/>
              <w:rPr>
                <w:b/>
                <w:u w:val="single"/>
                <w:lang w:val="kk-KZ"/>
              </w:rPr>
            </w:pPr>
            <w:r w:rsidRPr="00527E5C">
              <w:rPr>
                <w:rFonts w:eastAsia="Calibri"/>
                <w:b/>
              </w:rPr>
              <w:t>Новые праздники</w:t>
            </w:r>
          </w:p>
        </w:tc>
        <w:tc>
          <w:tcPr>
            <w:tcW w:w="10347" w:type="dxa"/>
          </w:tcPr>
          <w:p w:rsidR="00572124" w:rsidRPr="00572124" w:rsidRDefault="00572124" w:rsidP="00527E5C">
            <w:pPr>
              <w:tabs>
                <w:tab w:val="left" w:pos="567"/>
              </w:tabs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3.2.1.1 предлагать идеи для сочинения и импровизации,</w:t>
            </w:r>
            <w:r>
              <w:rPr>
                <w:color w:val="000000"/>
                <w:sz w:val="20"/>
              </w:rPr>
              <w:t xml:space="preserve"> </w:t>
            </w:r>
            <w:r w:rsidRPr="00572124">
              <w:rPr>
                <w:color w:val="000000"/>
                <w:sz w:val="20"/>
              </w:rPr>
              <w:t>используя средства музыкальной выразительности</w:t>
            </w:r>
          </w:p>
          <w:p w:rsidR="00572124" w:rsidRPr="00572124" w:rsidRDefault="00572124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3.1.2.1 исполнять разнохарактерные песни в унисон, небольшими группами, индивидуально, в сопровождении музыкального инструмента, соблюдая темп, ритмический рисунок, динамику</w:t>
            </w:r>
          </w:p>
        </w:tc>
        <w:tc>
          <w:tcPr>
            <w:tcW w:w="709" w:type="dxa"/>
          </w:tcPr>
          <w:p w:rsidR="00572124" w:rsidRPr="00527E5C" w:rsidRDefault="00572124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118-121</w:t>
            </w:r>
          </w:p>
        </w:tc>
        <w:tc>
          <w:tcPr>
            <w:tcW w:w="708" w:type="dxa"/>
          </w:tcPr>
          <w:p w:rsidR="00572124" w:rsidRPr="00527E5C" w:rsidRDefault="00572124" w:rsidP="00527E5C">
            <w:pPr>
              <w:jc w:val="center"/>
              <w:rPr>
                <w:lang w:val="kk-KZ"/>
              </w:rPr>
            </w:pPr>
          </w:p>
          <w:p w:rsidR="00572124" w:rsidRPr="00527E5C" w:rsidRDefault="00572124" w:rsidP="00527E5C">
            <w:pPr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572124" w:rsidRPr="00527E5C" w:rsidRDefault="00572124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72124" w:rsidRPr="00527E5C" w:rsidTr="008631EF">
        <w:tc>
          <w:tcPr>
            <w:tcW w:w="534" w:type="dxa"/>
            <w:vMerge w:val="restart"/>
          </w:tcPr>
          <w:p w:rsidR="00572124" w:rsidRPr="00527E5C" w:rsidRDefault="00572124" w:rsidP="00527E5C">
            <w:pPr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34</w:t>
            </w:r>
          </w:p>
        </w:tc>
        <w:tc>
          <w:tcPr>
            <w:tcW w:w="850" w:type="dxa"/>
            <w:vMerge/>
          </w:tcPr>
          <w:p w:rsidR="00572124" w:rsidRPr="00527E5C" w:rsidRDefault="00572124" w:rsidP="00527E5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vMerge w:val="restart"/>
          </w:tcPr>
          <w:p w:rsidR="00572124" w:rsidRPr="00527E5C" w:rsidRDefault="00572124" w:rsidP="00306DCB">
            <w:pPr>
              <w:ind w:left="-104" w:right="-105"/>
              <w:jc w:val="both"/>
              <w:rPr>
                <w:b/>
              </w:rPr>
            </w:pPr>
            <w:r>
              <w:rPr>
                <w:b/>
              </w:rPr>
              <w:t>Вспоминаем</w:t>
            </w:r>
            <w:r w:rsidRPr="00527E5C">
              <w:rPr>
                <w:b/>
              </w:rPr>
              <w:t xml:space="preserve"> повторяем</w:t>
            </w:r>
          </w:p>
          <w:p w:rsidR="00572124" w:rsidRPr="00527E5C" w:rsidRDefault="00572124" w:rsidP="00306DCB">
            <w:pPr>
              <w:ind w:left="-104" w:right="-105"/>
              <w:rPr>
                <w:lang w:val="kk-KZ"/>
              </w:rPr>
            </w:pPr>
          </w:p>
        </w:tc>
        <w:tc>
          <w:tcPr>
            <w:tcW w:w="10347" w:type="dxa"/>
            <w:vMerge w:val="restart"/>
          </w:tcPr>
          <w:p w:rsidR="00572124" w:rsidRPr="00572124" w:rsidRDefault="00572124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3.1.2.1 исполнять разнохарактерные песни в унисон, небольшими группами, индивидуально, в сопровождении музыкального инструмента, соблюдая темп, ритмический рисунок, динамику</w:t>
            </w:r>
          </w:p>
          <w:p w:rsidR="00572124" w:rsidRPr="00572124" w:rsidRDefault="00572124" w:rsidP="00527E5C">
            <w:pPr>
              <w:rPr>
                <w:sz w:val="20"/>
              </w:rPr>
            </w:pPr>
            <w:r w:rsidRPr="00572124">
              <w:rPr>
                <w:color w:val="000000"/>
                <w:sz w:val="20"/>
              </w:rPr>
              <w:t>3.3.1.1 уметь представлять свою творческую работу, оценивать свою и работу других</w:t>
            </w:r>
          </w:p>
        </w:tc>
        <w:tc>
          <w:tcPr>
            <w:tcW w:w="709" w:type="dxa"/>
            <w:vMerge w:val="restart"/>
          </w:tcPr>
          <w:p w:rsidR="00572124" w:rsidRPr="00527E5C" w:rsidRDefault="00572124" w:rsidP="00572124">
            <w:pPr>
              <w:ind w:left="-108" w:right="-108"/>
              <w:jc w:val="center"/>
              <w:rPr>
                <w:lang w:val="kk-KZ"/>
              </w:rPr>
            </w:pPr>
            <w:r w:rsidRPr="00527E5C">
              <w:rPr>
                <w:lang w:val="kk-KZ"/>
              </w:rPr>
              <w:t>122-123</w:t>
            </w:r>
          </w:p>
        </w:tc>
        <w:tc>
          <w:tcPr>
            <w:tcW w:w="708" w:type="dxa"/>
            <w:vMerge w:val="restart"/>
          </w:tcPr>
          <w:p w:rsidR="00572124" w:rsidRPr="00527E5C" w:rsidRDefault="00572124" w:rsidP="00527E5C">
            <w:pPr>
              <w:jc w:val="center"/>
              <w:rPr>
                <w:lang w:val="kk-KZ"/>
              </w:rPr>
            </w:pPr>
          </w:p>
          <w:p w:rsidR="00572124" w:rsidRPr="00527E5C" w:rsidRDefault="00572124" w:rsidP="00527E5C">
            <w:pPr>
              <w:rPr>
                <w:lang w:val="kk-KZ"/>
              </w:rPr>
            </w:pPr>
            <w:r w:rsidRPr="00527E5C"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572124" w:rsidRPr="00527E5C" w:rsidRDefault="00572124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  <w:tr w:rsidR="00572124" w:rsidRPr="00527E5C" w:rsidTr="008631EF">
        <w:trPr>
          <w:trHeight w:val="204"/>
        </w:trPr>
        <w:tc>
          <w:tcPr>
            <w:tcW w:w="534" w:type="dxa"/>
            <w:vMerge/>
          </w:tcPr>
          <w:p w:rsidR="00572124" w:rsidRPr="00527E5C" w:rsidRDefault="00572124" w:rsidP="00527E5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vMerge/>
          </w:tcPr>
          <w:p w:rsidR="00572124" w:rsidRPr="00527E5C" w:rsidRDefault="00572124" w:rsidP="00527E5C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vMerge/>
          </w:tcPr>
          <w:p w:rsidR="00572124" w:rsidRPr="00527E5C" w:rsidRDefault="00572124" w:rsidP="00527E5C">
            <w:pPr>
              <w:jc w:val="both"/>
              <w:rPr>
                <w:b/>
              </w:rPr>
            </w:pPr>
          </w:p>
        </w:tc>
        <w:tc>
          <w:tcPr>
            <w:tcW w:w="10347" w:type="dxa"/>
            <w:vMerge/>
          </w:tcPr>
          <w:p w:rsidR="00572124" w:rsidRPr="00527E5C" w:rsidRDefault="00572124" w:rsidP="00527E5C"/>
        </w:tc>
        <w:tc>
          <w:tcPr>
            <w:tcW w:w="709" w:type="dxa"/>
            <w:vMerge/>
          </w:tcPr>
          <w:p w:rsidR="00572124" w:rsidRPr="00527E5C" w:rsidRDefault="00572124" w:rsidP="00527E5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vMerge/>
          </w:tcPr>
          <w:p w:rsidR="00572124" w:rsidRPr="00527E5C" w:rsidRDefault="00572124" w:rsidP="00527E5C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72124" w:rsidRPr="00527E5C" w:rsidRDefault="00572124" w:rsidP="00527E5C">
            <w:pPr>
              <w:pStyle w:val="a4"/>
              <w:rPr>
                <w:rFonts w:ascii="Times New Roman" w:hAnsi="Times New Roman"/>
                <w:szCs w:val="22"/>
                <w:lang w:val="kk-KZ"/>
              </w:rPr>
            </w:pPr>
          </w:p>
        </w:tc>
      </w:tr>
    </w:tbl>
    <w:p w:rsidR="00E4373A" w:rsidRPr="00527E5C" w:rsidRDefault="00E4373A" w:rsidP="00527E5C">
      <w:pPr>
        <w:rPr>
          <w:sz w:val="22"/>
          <w:szCs w:val="22"/>
          <w:lang w:val="kk-KZ"/>
        </w:rPr>
      </w:pPr>
    </w:p>
    <w:sectPr w:rsidR="00E4373A" w:rsidRPr="00527E5C" w:rsidSect="00B82F6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E15C1"/>
    <w:multiLevelType w:val="hybridMultilevel"/>
    <w:tmpl w:val="1E2E2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35F6"/>
    <w:rsid w:val="00003BE5"/>
    <w:rsid w:val="00025BA6"/>
    <w:rsid w:val="00051C75"/>
    <w:rsid w:val="00076191"/>
    <w:rsid w:val="000A6738"/>
    <w:rsid w:val="000C2B4D"/>
    <w:rsid w:val="000C3DD0"/>
    <w:rsid w:val="0013036F"/>
    <w:rsid w:val="00150583"/>
    <w:rsid w:val="001507E1"/>
    <w:rsid w:val="0016092B"/>
    <w:rsid w:val="00172F53"/>
    <w:rsid w:val="001769CA"/>
    <w:rsid w:val="00181796"/>
    <w:rsid w:val="00184F75"/>
    <w:rsid w:val="001B3134"/>
    <w:rsid w:val="001D4913"/>
    <w:rsid w:val="001F2471"/>
    <w:rsid w:val="00201BD0"/>
    <w:rsid w:val="00211631"/>
    <w:rsid w:val="002513D6"/>
    <w:rsid w:val="0026643A"/>
    <w:rsid w:val="00286074"/>
    <w:rsid w:val="002A1F6E"/>
    <w:rsid w:val="002C0F89"/>
    <w:rsid w:val="002C47F4"/>
    <w:rsid w:val="002E5537"/>
    <w:rsid w:val="002F1C92"/>
    <w:rsid w:val="0030492D"/>
    <w:rsid w:val="00306DCB"/>
    <w:rsid w:val="00320301"/>
    <w:rsid w:val="003622D9"/>
    <w:rsid w:val="003822FA"/>
    <w:rsid w:val="003F1051"/>
    <w:rsid w:val="00463989"/>
    <w:rsid w:val="00464D34"/>
    <w:rsid w:val="00465774"/>
    <w:rsid w:val="00467417"/>
    <w:rsid w:val="0049516F"/>
    <w:rsid w:val="004A743E"/>
    <w:rsid w:val="004F2CEA"/>
    <w:rsid w:val="0050262B"/>
    <w:rsid w:val="00527E5C"/>
    <w:rsid w:val="00572124"/>
    <w:rsid w:val="00582108"/>
    <w:rsid w:val="005B77C3"/>
    <w:rsid w:val="005C0841"/>
    <w:rsid w:val="00605658"/>
    <w:rsid w:val="00614512"/>
    <w:rsid w:val="006179D4"/>
    <w:rsid w:val="00641BC9"/>
    <w:rsid w:val="00660C3E"/>
    <w:rsid w:val="006747CC"/>
    <w:rsid w:val="006C6B3B"/>
    <w:rsid w:val="00710F23"/>
    <w:rsid w:val="007263DF"/>
    <w:rsid w:val="00737EA6"/>
    <w:rsid w:val="00745E4E"/>
    <w:rsid w:val="00752A52"/>
    <w:rsid w:val="00787EAC"/>
    <w:rsid w:val="007A1FE4"/>
    <w:rsid w:val="007A7501"/>
    <w:rsid w:val="007F02B8"/>
    <w:rsid w:val="00810099"/>
    <w:rsid w:val="008631EF"/>
    <w:rsid w:val="00873249"/>
    <w:rsid w:val="008901CA"/>
    <w:rsid w:val="008A65C2"/>
    <w:rsid w:val="008C0FD0"/>
    <w:rsid w:val="008E3746"/>
    <w:rsid w:val="00907E87"/>
    <w:rsid w:val="009318FB"/>
    <w:rsid w:val="00956448"/>
    <w:rsid w:val="00982BD7"/>
    <w:rsid w:val="00983480"/>
    <w:rsid w:val="009A0FDE"/>
    <w:rsid w:val="009A194E"/>
    <w:rsid w:val="009C4D3D"/>
    <w:rsid w:val="00A25BC1"/>
    <w:rsid w:val="00A42BA0"/>
    <w:rsid w:val="00A81BBF"/>
    <w:rsid w:val="00A85189"/>
    <w:rsid w:val="00AA5E02"/>
    <w:rsid w:val="00AA5EFB"/>
    <w:rsid w:val="00B331BB"/>
    <w:rsid w:val="00B35B74"/>
    <w:rsid w:val="00B413C3"/>
    <w:rsid w:val="00B65361"/>
    <w:rsid w:val="00B82F68"/>
    <w:rsid w:val="00B83D8E"/>
    <w:rsid w:val="00BA4F75"/>
    <w:rsid w:val="00BD4ADD"/>
    <w:rsid w:val="00C235EA"/>
    <w:rsid w:val="00C559F8"/>
    <w:rsid w:val="00C61D25"/>
    <w:rsid w:val="00C674A6"/>
    <w:rsid w:val="00C96697"/>
    <w:rsid w:val="00D035F6"/>
    <w:rsid w:val="00D64F6D"/>
    <w:rsid w:val="00DD647C"/>
    <w:rsid w:val="00E0063A"/>
    <w:rsid w:val="00E1018A"/>
    <w:rsid w:val="00E432A1"/>
    <w:rsid w:val="00E4373A"/>
    <w:rsid w:val="00E60AB6"/>
    <w:rsid w:val="00E7192E"/>
    <w:rsid w:val="00E8449B"/>
    <w:rsid w:val="00EC2E65"/>
    <w:rsid w:val="00EF5137"/>
    <w:rsid w:val="00F02A85"/>
    <w:rsid w:val="00F10441"/>
    <w:rsid w:val="00F60BBB"/>
    <w:rsid w:val="00F64DFB"/>
    <w:rsid w:val="00FB0A9A"/>
    <w:rsid w:val="00FD3D33"/>
    <w:rsid w:val="00FE4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582F5-FA9D-4DA1-93DE-997F3522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D035F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rsid w:val="00D035F6"/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план Знак"/>
    <w:link w:val="a7"/>
    <w:uiPriority w:val="99"/>
    <w:locked/>
    <w:rsid w:val="00D035F6"/>
    <w:rPr>
      <w:rFonts w:ascii="Arial" w:eastAsia="Times New Roman" w:hAnsi="Arial" w:cs="Arial"/>
      <w:szCs w:val="24"/>
      <w:lang w:val="en-GB"/>
    </w:rPr>
  </w:style>
  <w:style w:type="paragraph" w:customStyle="1" w:styleId="a7">
    <w:name w:val="план"/>
    <w:basedOn w:val="a4"/>
    <w:link w:val="a6"/>
    <w:uiPriority w:val="99"/>
    <w:qFormat/>
    <w:rsid w:val="00D035F6"/>
    <w:rPr>
      <w:rFonts w:cs="Arial"/>
    </w:rPr>
  </w:style>
  <w:style w:type="paragraph" w:styleId="a8">
    <w:name w:val="List Paragraph"/>
    <w:basedOn w:val="a"/>
    <w:link w:val="a9"/>
    <w:uiPriority w:val="99"/>
    <w:qFormat/>
    <w:rsid w:val="00D035F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ormal1">
    <w:name w:val="Normal1"/>
    <w:uiPriority w:val="99"/>
    <w:rsid w:val="00D035F6"/>
    <w:pPr>
      <w:spacing w:after="0" w:line="240" w:lineRule="auto"/>
    </w:pPr>
    <w:rPr>
      <w:rFonts w:ascii="Calibri" w:eastAsia="Calibri" w:hAnsi="Calibri" w:cs="Calibri"/>
      <w:color w:val="000000"/>
      <w:sz w:val="24"/>
      <w:szCs w:val="20"/>
      <w:lang w:val="en-GB"/>
    </w:rPr>
  </w:style>
  <w:style w:type="paragraph" w:customStyle="1" w:styleId="TableParagraph">
    <w:name w:val="Table Paragraph"/>
    <w:basedOn w:val="a"/>
    <w:uiPriority w:val="99"/>
    <w:rsid w:val="00D035F6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aa">
    <w:name w:val="План"/>
    <w:basedOn w:val="a4"/>
    <w:link w:val="ab"/>
    <w:uiPriority w:val="99"/>
    <w:rsid w:val="00D035F6"/>
    <w:rPr>
      <w:rFonts w:eastAsia="Calibri"/>
      <w:sz w:val="24"/>
      <w:szCs w:val="20"/>
    </w:rPr>
  </w:style>
  <w:style w:type="character" w:customStyle="1" w:styleId="ab">
    <w:name w:val="План Знак"/>
    <w:link w:val="aa"/>
    <w:uiPriority w:val="99"/>
    <w:locked/>
    <w:rsid w:val="00D035F6"/>
    <w:rPr>
      <w:rFonts w:ascii="Arial" w:eastAsia="Calibri" w:hAnsi="Arial" w:cs="Times New Roman"/>
      <w:sz w:val="24"/>
      <w:szCs w:val="20"/>
      <w:lang w:val="en-GB" w:eastAsia="ru-RU"/>
    </w:rPr>
  </w:style>
  <w:style w:type="character" w:customStyle="1" w:styleId="a9">
    <w:name w:val="Абзац списка Знак"/>
    <w:link w:val="a8"/>
    <w:uiPriority w:val="99"/>
    <w:locked/>
    <w:rsid w:val="00D035F6"/>
  </w:style>
  <w:style w:type="character" w:customStyle="1" w:styleId="fontstyle01">
    <w:name w:val="fontstyle01"/>
    <w:basedOn w:val="a0"/>
    <w:rsid w:val="00FB0A9A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A1FE4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customStyle="1" w:styleId="Default">
    <w:name w:val="Default"/>
    <w:link w:val="DefaultChar"/>
    <w:qFormat/>
    <w:rsid w:val="00863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aliases w:val="Обычный (Web)"/>
    <w:basedOn w:val="a"/>
    <w:uiPriority w:val="99"/>
    <w:semiHidden/>
    <w:unhideWhenUsed/>
    <w:qFormat/>
    <w:rsid w:val="008631E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DefaultChar">
    <w:name w:val="Default Char"/>
    <w:link w:val="Default"/>
    <w:locked/>
    <w:rsid w:val="008631E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Lina</cp:lastModifiedBy>
  <cp:revision>12</cp:revision>
  <dcterms:created xsi:type="dcterms:W3CDTF">2018-09-02T15:15:00Z</dcterms:created>
  <dcterms:modified xsi:type="dcterms:W3CDTF">2022-08-30T06:44:00Z</dcterms:modified>
</cp:coreProperties>
</file>